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2" w:rsidRDefault="004B5562" w:rsidP="0022574B">
      <w:pPr>
        <w:jc w:val="center"/>
        <w:rPr>
          <w:sz w:val="22"/>
          <w:szCs w:val="22"/>
          <w:lang w:eastAsia="en-US"/>
        </w:rPr>
      </w:pPr>
    </w:p>
    <w:p w:rsidR="0081384A" w:rsidRDefault="0081384A" w:rsidP="0022574B">
      <w:pPr>
        <w:jc w:val="center"/>
        <w:rPr>
          <w:sz w:val="26"/>
          <w:szCs w:val="26"/>
          <w:lang w:eastAsia="en-US"/>
        </w:rPr>
      </w:pPr>
    </w:p>
    <w:p w:rsidR="0081384A" w:rsidRPr="00571D33" w:rsidRDefault="00601EE2" w:rsidP="0022574B">
      <w:pPr>
        <w:jc w:val="center"/>
        <w:rPr>
          <w:lang w:eastAsia="en-US"/>
        </w:rPr>
      </w:pPr>
      <w:r w:rsidRPr="00571D33">
        <w:rPr>
          <w:lang w:eastAsia="en-US"/>
        </w:rPr>
        <w:t>АДМИНИСТРАЦИЯ ПЕНОВСКОГО</w:t>
      </w:r>
      <w:r w:rsidR="0081384A" w:rsidRPr="00571D33">
        <w:rPr>
          <w:lang w:eastAsia="en-US"/>
        </w:rPr>
        <w:t xml:space="preserve"> </w:t>
      </w:r>
      <w:proofErr w:type="gramStart"/>
      <w:r w:rsidR="0081384A" w:rsidRPr="00571D33">
        <w:rPr>
          <w:lang w:eastAsia="en-US"/>
        </w:rPr>
        <w:t>МУНИЦИПАЛЬНОГО</w:t>
      </w:r>
      <w:proofErr w:type="gramEnd"/>
    </w:p>
    <w:p w:rsidR="00601EE2" w:rsidRPr="00571D33" w:rsidRDefault="0081384A" w:rsidP="0022574B">
      <w:pPr>
        <w:jc w:val="center"/>
        <w:rPr>
          <w:lang w:eastAsia="en-US"/>
        </w:rPr>
      </w:pPr>
      <w:r w:rsidRPr="00571D33">
        <w:rPr>
          <w:lang w:eastAsia="en-US"/>
        </w:rPr>
        <w:t xml:space="preserve"> </w:t>
      </w:r>
      <w:r w:rsidR="00601EE2" w:rsidRPr="00571D33">
        <w:rPr>
          <w:lang w:eastAsia="en-US"/>
        </w:rPr>
        <w:t xml:space="preserve"> ОКРУГА</w:t>
      </w:r>
      <w:r w:rsidRPr="00571D33">
        <w:rPr>
          <w:lang w:eastAsia="en-US"/>
        </w:rPr>
        <w:t xml:space="preserve"> </w:t>
      </w:r>
      <w:r w:rsidR="00601EE2" w:rsidRPr="00571D33">
        <w:rPr>
          <w:lang w:eastAsia="en-US"/>
        </w:rPr>
        <w:t>ТВЕРСКОЙ ОБЛАСТИ</w:t>
      </w:r>
    </w:p>
    <w:p w:rsidR="00601EE2" w:rsidRPr="00571D33" w:rsidRDefault="00601EE2" w:rsidP="0022574B">
      <w:pPr>
        <w:jc w:val="center"/>
        <w:rPr>
          <w:lang w:eastAsia="en-US"/>
        </w:rPr>
      </w:pPr>
    </w:p>
    <w:p w:rsidR="00601EE2" w:rsidRPr="00571D33" w:rsidRDefault="00601EE2" w:rsidP="0022574B">
      <w:pPr>
        <w:jc w:val="center"/>
        <w:rPr>
          <w:lang w:eastAsia="en-US"/>
        </w:rPr>
      </w:pPr>
      <w:r w:rsidRPr="00571D33">
        <w:rPr>
          <w:lang w:eastAsia="en-US"/>
        </w:rPr>
        <w:t>ПОСТАНОВЛЕНИЕ</w:t>
      </w:r>
    </w:p>
    <w:p w:rsidR="00601EE2" w:rsidRPr="00571D33" w:rsidRDefault="00601EE2" w:rsidP="00601EE2">
      <w:pPr>
        <w:jc w:val="center"/>
        <w:rPr>
          <w:lang w:eastAsia="en-US"/>
        </w:rPr>
      </w:pPr>
    </w:p>
    <w:p w:rsidR="00F64C6B" w:rsidRPr="00571D33" w:rsidRDefault="00F64C6B" w:rsidP="00601EE2">
      <w:pPr>
        <w:jc w:val="center"/>
        <w:rPr>
          <w:lang w:eastAsia="en-US"/>
        </w:rPr>
      </w:pPr>
    </w:p>
    <w:p w:rsidR="0074389F" w:rsidRPr="00571D33" w:rsidRDefault="0074389F" w:rsidP="00601EE2">
      <w:pPr>
        <w:rPr>
          <w:lang w:eastAsia="en-US"/>
        </w:rPr>
      </w:pPr>
    </w:p>
    <w:p w:rsidR="00601EE2" w:rsidRPr="00571D33" w:rsidRDefault="00E56475" w:rsidP="00601EE2">
      <w:pPr>
        <w:rPr>
          <w:lang w:eastAsia="en-US"/>
        </w:rPr>
      </w:pPr>
      <w:r w:rsidRPr="00571D33">
        <w:rPr>
          <w:lang w:eastAsia="en-US"/>
        </w:rPr>
        <w:t>14</w:t>
      </w:r>
      <w:r w:rsidR="00985144" w:rsidRPr="00571D33">
        <w:rPr>
          <w:lang w:eastAsia="en-US"/>
        </w:rPr>
        <w:t>.</w:t>
      </w:r>
      <w:r w:rsidR="008C06F9" w:rsidRPr="00571D33">
        <w:rPr>
          <w:lang w:eastAsia="en-US"/>
        </w:rPr>
        <w:t xml:space="preserve"> </w:t>
      </w:r>
      <w:r w:rsidR="00825E4C" w:rsidRPr="00571D33">
        <w:rPr>
          <w:lang w:eastAsia="en-US"/>
        </w:rPr>
        <w:t>01.</w:t>
      </w:r>
      <w:r w:rsidR="008C06F9" w:rsidRPr="00571D33">
        <w:rPr>
          <w:lang w:eastAsia="en-US"/>
        </w:rPr>
        <w:t>2021 г.</w:t>
      </w:r>
      <w:r w:rsidR="008C06F9" w:rsidRPr="00571D33">
        <w:rPr>
          <w:lang w:eastAsia="en-US"/>
        </w:rPr>
        <w:tab/>
      </w:r>
      <w:r w:rsidR="008C06F9" w:rsidRPr="00571D33">
        <w:rPr>
          <w:lang w:eastAsia="en-US"/>
        </w:rPr>
        <w:tab/>
      </w:r>
      <w:r w:rsidR="008C06F9" w:rsidRPr="00571D33">
        <w:rPr>
          <w:lang w:eastAsia="en-US"/>
        </w:rPr>
        <w:tab/>
        <w:t xml:space="preserve">    </w:t>
      </w:r>
      <w:r w:rsidR="008C06F9" w:rsidRPr="00571D33">
        <w:rPr>
          <w:lang w:eastAsia="en-US"/>
        </w:rPr>
        <w:tab/>
        <w:t xml:space="preserve"> </w:t>
      </w:r>
      <w:proofErr w:type="spellStart"/>
      <w:r w:rsidR="008C06F9" w:rsidRPr="00571D33">
        <w:rPr>
          <w:lang w:eastAsia="en-US"/>
        </w:rPr>
        <w:t>пгт</w:t>
      </w:r>
      <w:proofErr w:type="spellEnd"/>
      <w:r w:rsidR="00601EE2" w:rsidRPr="00571D33">
        <w:rPr>
          <w:lang w:eastAsia="en-US"/>
        </w:rPr>
        <w:t xml:space="preserve">. Пено </w:t>
      </w:r>
      <w:r w:rsidR="00601EE2" w:rsidRPr="00571D33">
        <w:rPr>
          <w:lang w:eastAsia="en-US"/>
        </w:rPr>
        <w:tab/>
      </w:r>
      <w:r w:rsidR="00601EE2" w:rsidRPr="00571D33">
        <w:rPr>
          <w:lang w:eastAsia="en-US"/>
        </w:rPr>
        <w:tab/>
        <w:t xml:space="preserve">             </w:t>
      </w:r>
      <w:r w:rsidR="00601EE2" w:rsidRPr="00571D33">
        <w:rPr>
          <w:lang w:eastAsia="en-US"/>
        </w:rPr>
        <w:tab/>
        <w:t xml:space="preserve">№ </w:t>
      </w:r>
      <w:r w:rsidR="009474F9" w:rsidRPr="00571D33">
        <w:rPr>
          <w:lang w:eastAsia="en-US"/>
        </w:rPr>
        <w:t>25</w:t>
      </w:r>
    </w:p>
    <w:p w:rsidR="00F5001B" w:rsidRPr="00571D33" w:rsidRDefault="00F5001B" w:rsidP="00F5001B"/>
    <w:p w:rsidR="00F5001B" w:rsidRPr="00571D33" w:rsidRDefault="00F5001B" w:rsidP="00F5001B"/>
    <w:p w:rsidR="00F5001B" w:rsidRPr="00571D33" w:rsidRDefault="00F5001B" w:rsidP="00F5001B"/>
    <w:p w:rsidR="00F64C6B" w:rsidRPr="00571D33" w:rsidRDefault="00F64C6B" w:rsidP="00F5001B"/>
    <w:p w:rsidR="00F5001B" w:rsidRPr="00571D33" w:rsidRDefault="00F5001B" w:rsidP="00F5001B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571D33">
        <w:rPr>
          <w:rFonts w:ascii="Times New Roman" w:hAnsi="Times New Roman" w:cs="Times New Roman"/>
          <w:b w:val="0"/>
          <w:sz w:val="24"/>
          <w:szCs w:val="24"/>
        </w:rPr>
        <w:t>О Порядке осуществления бюджетных полномочий главных админис</w:t>
      </w:r>
      <w:r w:rsidR="00F53304" w:rsidRPr="00571D33">
        <w:rPr>
          <w:rFonts w:ascii="Times New Roman" w:hAnsi="Times New Roman" w:cs="Times New Roman"/>
          <w:b w:val="0"/>
          <w:sz w:val="24"/>
          <w:szCs w:val="24"/>
        </w:rPr>
        <w:t>траторов доходов</w:t>
      </w:r>
      <w:r w:rsidRPr="00571D33">
        <w:rPr>
          <w:rFonts w:ascii="Times New Roman" w:hAnsi="Times New Roman" w:cs="Times New Roman"/>
          <w:b w:val="0"/>
          <w:sz w:val="24"/>
          <w:szCs w:val="24"/>
        </w:rPr>
        <w:t>, являющихся</w:t>
      </w:r>
      <w:r w:rsidR="000858DB" w:rsidRPr="00571D33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</w:t>
      </w:r>
      <w:r w:rsidR="00621D12" w:rsidRPr="00571D33">
        <w:rPr>
          <w:rFonts w:ascii="Times New Roman" w:hAnsi="Times New Roman" w:cs="Times New Roman"/>
          <w:b w:val="0"/>
          <w:sz w:val="24"/>
          <w:szCs w:val="24"/>
        </w:rPr>
        <w:t xml:space="preserve">ления </w:t>
      </w:r>
      <w:proofErr w:type="spellStart"/>
      <w:r w:rsidR="00621D12" w:rsidRPr="00571D33">
        <w:rPr>
          <w:rFonts w:ascii="Times New Roman" w:hAnsi="Times New Roman" w:cs="Times New Roman"/>
          <w:b w:val="0"/>
          <w:sz w:val="24"/>
          <w:szCs w:val="24"/>
        </w:rPr>
        <w:t>Пеновск</w:t>
      </w:r>
      <w:r w:rsidR="00F53304" w:rsidRPr="00571D33"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spellEnd"/>
      <w:r w:rsidR="00621D12" w:rsidRPr="00571D33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F53304" w:rsidRPr="00571D3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858DB" w:rsidRPr="00571D33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F53304" w:rsidRPr="00571D3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1D33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 </w:t>
      </w:r>
      <w:r w:rsidR="00926BE0" w:rsidRPr="00571D3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71D33">
        <w:rPr>
          <w:rFonts w:ascii="Times New Roman" w:hAnsi="Times New Roman" w:cs="Times New Roman"/>
          <w:b w:val="0"/>
          <w:sz w:val="24"/>
          <w:szCs w:val="24"/>
        </w:rPr>
        <w:t>(или) находящими</w:t>
      </w:r>
      <w:r w:rsidR="000858DB" w:rsidRPr="00571D33">
        <w:rPr>
          <w:rFonts w:ascii="Times New Roman" w:hAnsi="Times New Roman" w:cs="Times New Roman"/>
          <w:b w:val="0"/>
          <w:sz w:val="24"/>
          <w:szCs w:val="24"/>
        </w:rPr>
        <w:t>ся в их ведении</w:t>
      </w:r>
      <w:r w:rsidRPr="00571D33">
        <w:rPr>
          <w:rFonts w:ascii="Times New Roman" w:hAnsi="Times New Roman" w:cs="Times New Roman"/>
          <w:b w:val="0"/>
          <w:sz w:val="24"/>
          <w:szCs w:val="24"/>
        </w:rPr>
        <w:t xml:space="preserve"> казенным</w:t>
      </w:r>
      <w:r w:rsidR="000858DB" w:rsidRPr="00571D33">
        <w:rPr>
          <w:rFonts w:ascii="Times New Roman" w:hAnsi="Times New Roman" w:cs="Times New Roman"/>
          <w:b w:val="0"/>
          <w:sz w:val="24"/>
          <w:szCs w:val="24"/>
        </w:rPr>
        <w:t xml:space="preserve">и учреждениями </w:t>
      </w:r>
    </w:p>
    <w:p w:rsidR="00F5001B" w:rsidRPr="00571D33" w:rsidRDefault="00F5001B" w:rsidP="00F500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4C6B" w:rsidRPr="00571D33" w:rsidRDefault="00F64C6B" w:rsidP="00F500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5001B" w:rsidRPr="00571D33" w:rsidRDefault="00F5001B" w:rsidP="00F5001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5001B" w:rsidRPr="00571D33" w:rsidRDefault="00F5001B" w:rsidP="00D57A0D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jc w:val="both"/>
      </w:pPr>
      <w:r w:rsidRPr="00571D33">
        <w:t xml:space="preserve">В соответствии со статьей 160.1 Бюджетного кодекса Российской Федерации, </w:t>
      </w:r>
      <w:r w:rsidR="00E65EC2" w:rsidRPr="00571D33">
        <w:t>статьей 14</w:t>
      </w:r>
      <w:r w:rsidRPr="00571D33">
        <w:t xml:space="preserve"> </w:t>
      </w:r>
      <w:r w:rsidR="00E65EC2" w:rsidRPr="00571D33">
        <w:t xml:space="preserve">решения Думы </w:t>
      </w:r>
      <w:proofErr w:type="spellStart"/>
      <w:r w:rsidR="00E65EC2" w:rsidRPr="00571D33">
        <w:t>Пеновского</w:t>
      </w:r>
      <w:proofErr w:type="spellEnd"/>
      <w:r w:rsidR="00E65EC2" w:rsidRPr="00571D33">
        <w:t xml:space="preserve"> муниципального округа Тверской области от 06.11.2020 № 26 </w:t>
      </w:r>
      <w:r w:rsidRPr="00571D33">
        <w:t>«О</w:t>
      </w:r>
      <w:r w:rsidR="00E65EC2" w:rsidRPr="00571D33">
        <w:t>б утверждении Положения о</w:t>
      </w:r>
      <w:r w:rsidRPr="00571D33">
        <w:t xml:space="preserve"> бюджетном процессе в </w:t>
      </w:r>
      <w:proofErr w:type="spellStart"/>
      <w:r w:rsidR="00E65EC2" w:rsidRPr="00571D33">
        <w:t>Пеновском</w:t>
      </w:r>
      <w:proofErr w:type="spellEnd"/>
      <w:r w:rsidR="00E65EC2" w:rsidRPr="00571D33">
        <w:t xml:space="preserve"> муниципальном округе </w:t>
      </w:r>
      <w:r w:rsidRPr="00571D33">
        <w:t xml:space="preserve">Тверской области» </w:t>
      </w:r>
      <w:r w:rsidR="006829B3" w:rsidRPr="00571D33">
        <w:rPr>
          <w:bCs/>
          <w:iCs/>
        </w:rPr>
        <w:t>А</w:t>
      </w:r>
      <w:r w:rsidR="00F37249" w:rsidRPr="00571D33">
        <w:rPr>
          <w:bCs/>
          <w:iCs/>
        </w:rPr>
        <w:t xml:space="preserve">дминистрация </w:t>
      </w:r>
      <w:proofErr w:type="spellStart"/>
      <w:r w:rsidR="00F37249" w:rsidRPr="00571D33">
        <w:rPr>
          <w:bCs/>
          <w:iCs/>
        </w:rPr>
        <w:t>Пеновского</w:t>
      </w:r>
      <w:proofErr w:type="spellEnd"/>
      <w:r w:rsidR="00F37249" w:rsidRPr="00571D33">
        <w:rPr>
          <w:bCs/>
          <w:iCs/>
        </w:rPr>
        <w:t xml:space="preserve"> муниципального округа </w:t>
      </w:r>
      <w:r w:rsidR="006829B3" w:rsidRPr="00571D33">
        <w:rPr>
          <w:bCs/>
          <w:iCs/>
        </w:rPr>
        <w:t xml:space="preserve"> Тверской области </w:t>
      </w:r>
      <w:r w:rsidR="00F37249" w:rsidRPr="00571D33">
        <w:rPr>
          <w:bCs/>
          <w:iCs/>
        </w:rPr>
        <w:t>постановляет</w:t>
      </w:r>
      <w:r w:rsidRPr="00571D33">
        <w:t>:</w:t>
      </w:r>
    </w:p>
    <w:p w:rsidR="00F5001B" w:rsidRPr="00571D33" w:rsidRDefault="00F5001B" w:rsidP="00D57A0D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1D33">
        <w:t xml:space="preserve">1. </w:t>
      </w:r>
      <w:r w:rsidRPr="00571D33">
        <w:rPr>
          <w:rFonts w:eastAsiaTheme="minorHAnsi"/>
          <w:lang w:eastAsia="en-US"/>
        </w:rPr>
        <w:t>Утвердить Порядок</w:t>
      </w:r>
      <w:r w:rsidR="00294837" w:rsidRPr="00571D33">
        <w:rPr>
          <w:rFonts w:eastAsiaTheme="minorHAnsi"/>
          <w:lang w:eastAsia="en-US"/>
        </w:rPr>
        <w:t xml:space="preserve"> </w:t>
      </w:r>
      <w:r w:rsidR="00294837" w:rsidRPr="00571D33">
        <w:t>осуществления бюджетных полномочий главн</w:t>
      </w:r>
      <w:r w:rsidR="00466BE5" w:rsidRPr="00571D33">
        <w:t>ых администраторов доходов</w:t>
      </w:r>
      <w:r w:rsidR="00294837" w:rsidRPr="00571D33">
        <w:t>, являющихся органами местного самоуправ</w:t>
      </w:r>
      <w:r w:rsidR="006829B3" w:rsidRPr="00571D33">
        <w:t>ления</w:t>
      </w:r>
      <w:r w:rsidR="00466BE5" w:rsidRPr="00571D33">
        <w:t xml:space="preserve"> </w:t>
      </w:r>
      <w:proofErr w:type="spellStart"/>
      <w:r w:rsidR="00466BE5" w:rsidRPr="00571D33">
        <w:t>Пеновского</w:t>
      </w:r>
      <w:proofErr w:type="spellEnd"/>
      <w:r w:rsidR="00466BE5" w:rsidRPr="00571D33">
        <w:t xml:space="preserve"> муниципального</w:t>
      </w:r>
      <w:r w:rsidR="00294837" w:rsidRPr="00571D33">
        <w:t xml:space="preserve"> округ</w:t>
      </w:r>
      <w:r w:rsidR="00466BE5" w:rsidRPr="00571D33">
        <w:t>а</w:t>
      </w:r>
      <w:r w:rsidR="00294837" w:rsidRPr="00571D33">
        <w:t xml:space="preserve">  Тверской области и (или) находящимися в их ведении казенными учреждениями</w:t>
      </w:r>
      <w:r w:rsidRPr="00571D33">
        <w:rPr>
          <w:rFonts w:eastAsiaTheme="minorHAnsi"/>
          <w:lang w:eastAsia="en-US"/>
        </w:rPr>
        <w:t xml:space="preserve"> (прилагается)</w:t>
      </w:r>
      <w:r w:rsidRPr="00571D33">
        <w:rPr>
          <w:rFonts w:eastAsiaTheme="minorHAnsi"/>
          <w:bCs/>
          <w:lang w:eastAsia="en-US"/>
        </w:rPr>
        <w:t>.</w:t>
      </w:r>
    </w:p>
    <w:p w:rsidR="00F5001B" w:rsidRPr="00571D33" w:rsidRDefault="00740098" w:rsidP="00D57A0D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1D33">
        <w:rPr>
          <w:rFonts w:eastAsiaTheme="minorHAnsi"/>
          <w:lang w:eastAsia="en-US"/>
        </w:rPr>
        <w:t>2. Признать утратившими силу</w:t>
      </w:r>
      <w:r w:rsidRPr="00571D33">
        <w:t xml:space="preserve"> постановление Главы </w:t>
      </w:r>
      <w:proofErr w:type="spellStart"/>
      <w:r w:rsidRPr="00571D33">
        <w:t>Пеновского</w:t>
      </w:r>
      <w:proofErr w:type="spellEnd"/>
      <w:r w:rsidRPr="00571D33">
        <w:t xml:space="preserve"> района Тверской области от 27.11.2012  № 632</w:t>
      </w:r>
      <w:r w:rsidR="00F5001B" w:rsidRPr="00571D33">
        <w:t xml:space="preserve"> «О Порядке осуществления бюджетных полномочий главными админист</w:t>
      </w:r>
      <w:r w:rsidRPr="00571D33">
        <w:t>раторами доходов</w:t>
      </w:r>
      <w:r w:rsidR="00F5001B" w:rsidRPr="00571D33">
        <w:t xml:space="preserve">, являющимися </w:t>
      </w:r>
      <w:r w:rsidRPr="00571D33">
        <w:t xml:space="preserve">органами местного самоуправления </w:t>
      </w:r>
      <w:proofErr w:type="spellStart"/>
      <w:r w:rsidRPr="00571D33">
        <w:t>Пеновского</w:t>
      </w:r>
      <w:proofErr w:type="spellEnd"/>
      <w:r w:rsidRPr="00571D33">
        <w:t xml:space="preserve"> района </w:t>
      </w:r>
      <w:r w:rsidR="00F5001B" w:rsidRPr="00571D33">
        <w:t xml:space="preserve">и (или) находящимися в их </w:t>
      </w:r>
      <w:r w:rsidRPr="00571D33">
        <w:t>ведении казенными учреждениями».</w:t>
      </w:r>
      <w:r w:rsidR="00E65EC2" w:rsidRPr="00571D33">
        <w:t xml:space="preserve"> </w:t>
      </w:r>
    </w:p>
    <w:p w:rsidR="00F5001B" w:rsidRPr="00571D33" w:rsidRDefault="0022574B" w:rsidP="00D57A0D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jc w:val="both"/>
      </w:pPr>
      <w:r w:rsidRPr="00571D33">
        <w:t>3</w:t>
      </w:r>
      <w:r w:rsidR="00B46552" w:rsidRPr="00571D33">
        <w:t>.</w:t>
      </w:r>
      <w:r w:rsidR="00D57A0D" w:rsidRPr="00571D33">
        <w:t xml:space="preserve"> Контроль</w:t>
      </w:r>
      <w:r w:rsidR="0081384A" w:rsidRPr="00571D33">
        <w:t>,</w:t>
      </w:r>
      <w:r w:rsidR="00D93E23" w:rsidRPr="00571D33">
        <w:t xml:space="preserve"> </w:t>
      </w:r>
      <w:r w:rsidR="00D57A0D" w:rsidRPr="00571D33">
        <w:t xml:space="preserve"> за исполнением настоящего постановления возложить на руководителя Финансов</w:t>
      </w:r>
      <w:r w:rsidR="00720FE0" w:rsidRPr="00571D33">
        <w:t xml:space="preserve">ого отдела </w:t>
      </w:r>
      <w:r w:rsidR="00587E15" w:rsidRPr="00571D33">
        <w:t xml:space="preserve">Администрации </w:t>
      </w:r>
      <w:proofErr w:type="spellStart"/>
      <w:r w:rsidR="00720FE0" w:rsidRPr="00571D33">
        <w:t>Пеновского</w:t>
      </w:r>
      <w:proofErr w:type="spellEnd"/>
      <w:r w:rsidR="00720FE0" w:rsidRPr="00571D33">
        <w:t xml:space="preserve"> муниципального</w:t>
      </w:r>
      <w:r w:rsidR="00D57A0D" w:rsidRPr="00571D33">
        <w:t xml:space="preserve"> округа </w:t>
      </w:r>
      <w:r w:rsidR="00F96AF0" w:rsidRPr="00571D33">
        <w:t xml:space="preserve">Тверской области </w:t>
      </w:r>
      <w:proofErr w:type="spellStart"/>
      <w:r w:rsidR="00D57A0D" w:rsidRPr="00571D33">
        <w:t>Семёнову</w:t>
      </w:r>
      <w:proofErr w:type="spellEnd"/>
      <w:r w:rsidR="00D57A0D" w:rsidRPr="00571D33">
        <w:t xml:space="preserve"> Н.В.</w:t>
      </w:r>
    </w:p>
    <w:p w:rsidR="00601EE2" w:rsidRPr="00571D33" w:rsidRDefault="003D399B" w:rsidP="00D57A0D">
      <w:pPr>
        <w:pStyle w:val="ab"/>
        <w:ind w:left="0"/>
        <w:jc w:val="both"/>
        <w:rPr>
          <w:lang w:eastAsia="en-US"/>
        </w:rPr>
      </w:pPr>
      <w:r w:rsidRPr="00571D33">
        <w:rPr>
          <w:lang w:eastAsia="en-US"/>
        </w:rPr>
        <w:t xml:space="preserve">          </w:t>
      </w:r>
      <w:r w:rsidR="0022574B" w:rsidRPr="00571D33">
        <w:rPr>
          <w:lang w:eastAsia="en-US"/>
        </w:rPr>
        <w:t>4</w:t>
      </w:r>
      <w:r w:rsidR="00D57A0D" w:rsidRPr="00571D33">
        <w:rPr>
          <w:lang w:eastAsia="en-US"/>
        </w:rPr>
        <w:t xml:space="preserve">. Настоящее постановление вступает в силу со дня его подписания </w:t>
      </w:r>
      <w:r w:rsidR="00B364C7" w:rsidRPr="00571D33">
        <w:rPr>
          <w:lang w:eastAsia="en-US"/>
        </w:rPr>
        <w:t xml:space="preserve">и распространяется на </w:t>
      </w:r>
      <w:r w:rsidR="00D57A0D" w:rsidRPr="00571D33">
        <w:rPr>
          <w:lang w:eastAsia="en-US"/>
        </w:rPr>
        <w:t>правоотношения, возникающие с 1 января 2021 года.</w:t>
      </w:r>
    </w:p>
    <w:p w:rsidR="00601EE2" w:rsidRPr="00571D33" w:rsidRDefault="00601EE2" w:rsidP="00601EE2">
      <w:pPr>
        <w:widowControl w:val="0"/>
        <w:autoSpaceDE w:val="0"/>
        <w:autoSpaceDN w:val="0"/>
      </w:pPr>
    </w:p>
    <w:p w:rsidR="00601EE2" w:rsidRPr="00571D33" w:rsidRDefault="00601EE2" w:rsidP="00601EE2">
      <w:pPr>
        <w:widowControl w:val="0"/>
        <w:autoSpaceDE w:val="0"/>
        <w:autoSpaceDN w:val="0"/>
      </w:pPr>
    </w:p>
    <w:p w:rsidR="00F64C6B" w:rsidRPr="00571D33" w:rsidRDefault="00F64C6B" w:rsidP="00601EE2">
      <w:pPr>
        <w:widowControl w:val="0"/>
        <w:autoSpaceDE w:val="0"/>
        <w:autoSpaceDN w:val="0"/>
      </w:pPr>
    </w:p>
    <w:p w:rsidR="00601EE2" w:rsidRPr="00571D33" w:rsidRDefault="00601EE2" w:rsidP="00601EE2">
      <w:pPr>
        <w:jc w:val="both"/>
        <w:rPr>
          <w:rFonts w:eastAsia="Calibri"/>
        </w:rPr>
      </w:pPr>
      <w:r w:rsidRPr="00571D33">
        <w:rPr>
          <w:rFonts w:eastAsia="Calibri"/>
        </w:rPr>
        <w:t>Глава</w:t>
      </w:r>
      <w:r w:rsidR="0081384A" w:rsidRPr="00571D33">
        <w:rPr>
          <w:rFonts w:eastAsia="Calibri"/>
        </w:rPr>
        <w:t xml:space="preserve"> </w:t>
      </w:r>
      <w:proofErr w:type="spellStart"/>
      <w:r w:rsidR="0081384A" w:rsidRPr="00571D33">
        <w:rPr>
          <w:rFonts w:eastAsia="Calibri"/>
        </w:rPr>
        <w:t>Пеновского</w:t>
      </w:r>
      <w:proofErr w:type="spellEnd"/>
    </w:p>
    <w:p w:rsidR="00601EE2" w:rsidRPr="00571D33" w:rsidRDefault="00601EE2" w:rsidP="00601EE2">
      <w:pPr>
        <w:jc w:val="both"/>
        <w:rPr>
          <w:rFonts w:eastAsia="Calibri"/>
        </w:rPr>
      </w:pPr>
      <w:r w:rsidRPr="00571D33">
        <w:rPr>
          <w:rFonts w:eastAsia="Calibri"/>
        </w:rPr>
        <w:t>мун</w:t>
      </w:r>
      <w:r w:rsidR="0081384A" w:rsidRPr="00571D33">
        <w:rPr>
          <w:rFonts w:eastAsia="Calibri"/>
        </w:rPr>
        <w:t>и</w:t>
      </w:r>
      <w:r w:rsidRPr="00571D33">
        <w:rPr>
          <w:rFonts w:eastAsia="Calibri"/>
        </w:rPr>
        <w:t>ципального округа</w:t>
      </w:r>
      <w:r w:rsidRPr="00571D33">
        <w:rPr>
          <w:rFonts w:eastAsia="Calibri"/>
        </w:rPr>
        <w:tab/>
      </w:r>
      <w:r w:rsidRPr="00571D33">
        <w:rPr>
          <w:rFonts w:eastAsia="Calibri"/>
        </w:rPr>
        <w:tab/>
      </w:r>
      <w:r w:rsidRPr="00571D33">
        <w:rPr>
          <w:rFonts w:eastAsia="Calibri"/>
        </w:rPr>
        <w:tab/>
      </w:r>
      <w:r w:rsidRPr="00571D33">
        <w:rPr>
          <w:rFonts w:eastAsia="Calibri"/>
        </w:rPr>
        <w:tab/>
      </w:r>
      <w:r w:rsidR="0081384A" w:rsidRPr="00571D33">
        <w:rPr>
          <w:rFonts w:eastAsia="Calibri"/>
        </w:rPr>
        <w:t xml:space="preserve">                                  </w:t>
      </w:r>
      <w:r w:rsidRPr="00571D33">
        <w:rPr>
          <w:rFonts w:eastAsia="Calibri"/>
        </w:rPr>
        <w:tab/>
      </w:r>
      <w:proofErr w:type="spellStart"/>
      <w:r w:rsidR="00CD700A" w:rsidRPr="00571D33">
        <w:rPr>
          <w:rFonts w:eastAsia="Calibri"/>
        </w:rPr>
        <w:t>В.Ф.Морозов</w:t>
      </w:r>
      <w:proofErr w:type="spellEnd"/>
      <w:r w:rsidRPr="00571D33">
        <w:rPr>
          <w:rFonts w:eastAsia="Calibri"/>
        </w:rPr>
        <w:t xml:space="preserve"> </w:t>
      </w:r>
    </w:p>
    <w:p w:rsidR="00601EE2" w:rsidRPr="00571D33" w:rsidRDefault="00601EE2" w:rsidP="008054AF">
      <w:pPr>
        <w:rPr>
          <w:lang w:eastAsia="en-US"/>
        </w:rPr>
      </w:pPr>
    </w:p>
    <w:p w:rsidR="006829B3" w:rsidRPr="00571D33" w:rsidRDefault="006829B3" w:rsidP="00601EE2">
      <w:pPr>
        <w:widowControl w:val="0"/>
        <w:autoSpaceDE w:val="0"/>
        <w:autoSpaceDN w:val="0"/>
        <w:jc w:val="right"/>
        <w:outlineLvl w:val="0"/>
      </w:pPr>
    </w:p>
    <w:p w:rsidR="0022574B" w:rsidRPr="00571D33" w:rsidRDefault="0022574B" w:rsidP="00601EE2">
      <w:pPr>
        <w:widowControl w:val="0"/>
        <w:autoSpaceDE w:val="0"/>
        <w:autoSpaceDN w:val="0"/>
        <w:jc w:val="right"/>
        <w:outlineLvl w:val="0"/>
      </w:pPr>
    </w:p>
    <w:p w:rsidR="0022574B" w:rsidRDefault="0022574B" w:rsidP="00601EE2">
      <w:pPr>
        <w:widowControl w:val="0"/>
        <w:autoSpaceDE w:val="0"/>
        <w:autoSpaceDN w:val="0"/>
        <w:jc w:val="right"/>
        <w:outlineLvl w:val="0"/>
      </w:pPr>
    </w:p>
    <w:p w:rsidR="00571D33" w:rsidRDefault="00571D33" w:rsidP="00601EE2">
      <w:pPr>
        <w:widowControl w:val="0"/>
        <w:autoSpaceDE w:val="0"/>
        <w:autoSpaceDN w:val="0"/>
        <w:jc w:val="right"/>
        <w:outlineLvl w:val="0"/>
      </w:pPr>
    </w:p>
    <w:p w:rsidR="00571D33" w:rsidRDefault="00571D33" w:rsidP="00601EE2">
      <w:pPr>
        <w:widowControl w:val="0"/>
        <w:autoSpaceDE w:val="0"/>
        <w:autoSpaceDN w:val="0"/>
        <w:jc w:val="right"/>
        <w:outlineLvl w:val="0"/>
      </w:pPr>
    </w:p>
    <w:p w:rsidR="00571D33" w:rsidRDefault="00571D33" w:rsidP="00601EE2">
      <w:pPr>
        <w:widowControl w:val="0"/>
        <w:autoSpaceDE w:val="0"/>
        <w:autoSpaceDN w:val="0"/>
        <w:jc w:val="right"/>
        <w:outlineLvl w:val="0"/>
      </w:pPr>
    </w:p>
    <w:p w:rsidR="00571D33" w:rsidRDefault="00571D33" w:rsidP="00601EE2">
      <w:pPr>
        <w:widowControl w:val="0"/>
        <w:autoSpaceDE w:val="0"/>
        <w:autoSpaceDN w:val="0"/>
        <w:jc w:val="right"/>
        <w:outlineLvl w:val="0"/>
      </w:pPr>
    </w:p>
    <w:p w:rsidR="00571D33" w:rsidRPr="00571D33" w:rsidRDefault="00571D33" w:rsidP="00601EE2">
      <w:pPr>
        <w:widowControl w:val="0"/>
        <w:autoSpaceDE w:val="0"/>
        <w:autoSpaceDN w:val="0"/>
        <w:jc w:val="right"/>
        <w:outlineLvl w:val="0"/>
      </w:pPr>
    </w:p>
    <w:p w:rsidR="0022574B" w:rsidRPr="00571D33" w:rsidRDefault="0022574B" w:rsidP="00601EE2">
      <w:pPr>
        <w:widowControl w:val="0"/>
        <w:autoSpaceDE w:val="0"/>
        <w:autoSpaceDN w:val="0"/>
        <w:jc w:val="right"/>
        <w:outlineLvl w:val="0"/>
      </w:pPr>
    </w:p>
    <w:p w:rsidR="0022574B" w:rsidRPr="00571D33" w:rsidRDefault="0022574B" w:rsidP="00601EE2">
      <w:pPr>
        <w:widowControl w:val="0"/>
        <w:autoSpaceDE w:val="0"/>
        <w:autoSpaceDN w:val="0"/>
        <w:jc w:val="right"/>
        <w:outlineLvl w:val="0"/>
      </w:pPr>
    </w:p>
    <w:p w:rsidR="00601EE2" w:rsidRPr="00571D33" w:rsidRDefault="00601EE2" w:rsidP="00601EE2">
      <w:pPr>
        <w:widowControl w:val="0"/>
        <w:autoSpaceDE w:val="0"/>
        <w:autoSpaceDN w:val="0"/>
        <w:jc w:val="right"/>
        <w:outlineLvl w:val="0"/>
      </w:pPr>
      <w:r w:rsidRPr="00571D33">
        <w:lastRenderedPageBreak/>
        <w:t>Приложение</w:t>
      </w:r>
    </w:p>
    <w:p w:rsidR="00601EE2" w:rsidRPr="00571D33" w:rsidRDefault="006829B3" w:rsidP="00601EE2">
      <w:pPr>
        <w:widowControl w:val="0"/>
        <w:autoSpaceDE w:val="0"/>
        <w:autoSpaceDN w:val="0"/>
        <w:jc w:val="right"/>
      </w:pPr>
      <w:r w:rsidRPr="00571D33">
        <w:t>к Постановлению А</w:t>
      </w:r>
      <w:r w:rsidR="00601EE2" w:rsidRPr="00571D33">
        <w:t>дминистрации</w:t>
      </w:r>
    </w:p>
    <w:p w:rsidR="00601EE2" w:rsidRPr="00571D33" w:rsidRDefault="006829B3" w:rsidP="00601EE2">
      <w:pPr>
        <w:widowControl w:val="0"/>
        <w:autoSpaceDE w:val="0"/>
        <w:autoSpaceDN w:val="0"/>
        <w:jc w:val="right"/>
        <w:rPr>
          <w:bCs/>
          <w:iCs/>
        </w:rPr>
      </w:pPr>
      <w:proofErr w:type="spellStart"/>
      <w:r w:rsidRPr="00571D33">
        <w:rPr>
          <w:bCs/>
          <w:iCs/>
        </w:rPr>
        <w:t>Пеновского</w:t>
      </w:r>
      <w:proofErr w:type="spellEnd"/>
      <w:r w:rsidRPr="00571D33">
        <w:rPr>
          <w:bCs/>
          <w:iCs/>
        </w:rPr>
        <w:t xml:space="preserve"> муниципального</w:t>
      </w:r>
      <w:r w:rsidR="00601EE2" w:rsidRPr="00571D33">
        <w:rPr>
          <w:bCs/>
          <w:iCs/>
        </w:rPr>
        <w:t xml:space="preserve"> </w:t>
      </w:r>
    </w:p>
    <w:p w:rsidR="00601EE2" w:rsidRPr="00571D33" w:rsidRDefault="00601EE2" w:rsidP="00601EE2">
      <w:pPr>
        <w:widowControl w:val="0"/>
        <w:autoSpaceDE w:val="0"/>
        <w:autoSpaceDN w:val="0"/>
        <w:jc w:val="right"/>
      </w:pPr>
      <w:r w:rsidRPr="00571D33">
        <w:rPr>
          <w:bCs/>
          <w:iCs/>
        </w:rPr>
        <w:t>округ</w:t>
      </w:r>
      <w:r w:rsidR="006829B3" w:rsidRPr="00571D33">
        <w:rPr>
          <w:bCs/>
          <w:iCs/>
        </w:rPr>
        <w:t>а</w:t>
      </w:r>
      <w:r w:rsidRPr="00571D33">
        <w:rPr>
          <w:bCs/>
          <w:iCs/>
        </w:rPr>
        <w:t xml:space="preserve"> Тверской области </w:t>
      </w:r>
    </w:p>
    <w:p w:rsidR="00601EE2" w:rsidRPr="00571D33" w:rsidRDefault="00601EE2" w:rsidP="00601EE2">
      <w:pPr>
        <w:widowControl w:val="0"/>
        <w:autoSpaceDE w:val="0"/>
        <w:autoSpaceDN w:val="0"/>
        <w:jc w:val="right"/>
      </w:pPr>
      <w:r w:rsidRPr="00571D33">
        <w:t xml:space="preserve">от    </w:t>
      </w:r>
      <w:r w:rsidR="003E54B9" w:rsidRPr="00571D33">
        <w:t>14.</w:t>
      </w:r>
      <w:r w:rsidR="006B3FE3" w:rsidRPr="00571D33">
        <w:t>01.</w:t>
      </w:r>
      <w:r w:rsidRPr="00571D33">
        <w:t>2021 г. N</w:t>
      </w:r>
      <w:r w:rsidR="00496307" w:rsidRPr="00571D33">
        <w:t xml:space="preserve"> 25</w:t>
      </w:r>
      <w:r w:rsidRPr="00571D33">
        <w:t xml:space="preserve"> </w:t>
      </w:r>
    </w:p>
    <w:p w:rsidR="00601EE2" w:rsidRPr="00571D33" w:rsidRDefault="00601EE2" w:rsidP="00601EE2">
      <w:pPr>
        <w:jc w:val="center"/>
        <w:rPr>
          <w:lang w:eastAsia="en-US"/>
        </w:rPr>
      </w:pPr>
    </w:p>
    <w:p w:rsidR="009E4644" w:rsidRPr="00571D33" w:rsidRDefault="009E4644" w:rsidP="009E4644">
      <w:pPr>
        <w:widowControl w:val="0"/>
        <w:autoSpaceDE w:val="0"/>
        <w:autoSpaceDN w:val="0"/>
        <w:ind w:firstLine="5245"/>
      </w:pPr>
    </w:p>
    <w:p w:rsidR="009E4644" w:rsidRPr="00571D33" w:rsidRDefault="00AB59D6" w:rsidP="00AB59D6">
      <w:pPr>
        <w:autoSpaceDE w:val="0"/>
        <w:autoSpaceDN w:val="0"/>
        <w:adjustRightInd w:val="0"/>
        <w:jc w:val="center"/>
      </w:pPr>
      <w:r w:rsidRPr="00571D33">
        <w:t>Порядок осуществления бюджетных полномочий главных админис</w:t>
      </w:r>
      <w:r w:rsidR="00466BE5" w:rsidRPr="00571D33">
        <w:t>траторов доходов</w:t>
      </w:r>
      <w:r w:rsidRPr="00571D33">
        <w:t>, являющихся органами местного самоуправл</w:t>
      </w:r>
      <w:r w:rsidR="00466BE5" w:rsidRPr="00571D33">
        <w:t xml:space="preserve">ения </w:t>
      </w:r>
      <w:proofErr w:type="spellStart"/>
      <w:r w:rsidR="00466BE5" w:rsidRPr="00571D33">
        <w:t>Пеновского</w:t>
      </w:r>
      <w:proofErr w:type="spellEnd"/>
      <w:r w:rsidR="00466BE5" w:rsidRPr="00571D33">
        <w:t xml:space="preserve"> муниципального</w:t>
      </w:r>
      <w:r w:rsidR="005B69F6" w:rsidRPr="00571D33">
        <w:t xml:space="preserve"> округ</w:t>
      </w:r>
      <w:r w:rsidR="00466BE5" w:rsidRPr="00571D33">
        <w:t>а</w:t>
      </w:r>
      <w:r w:rsidR="005B69F6" w:rsidRPr="00571D33">
        <w:t xml:space="preserve"> </w:t>
      </w:r>
      <w:r w:rsidRPr="00571D33">
        <w:t>Тверской области и (или) находящимися в их ведении казенными учреждениями</w:t>
      </w:r>
    </w:p>
    <w:p w:rsidR="00AB59D6" w:rsidRPr="00571D33" w:rsidRDefault="00AB59D6" w:rsidP="00AB59D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9E4644" w:rsidRPr="00571D33" w:rsidRDefault="00317619" w:rsidP="00ED294E">
      <w:pPr>
        <w:autoSpaceDE w:val="0"/>
        <w:autoSpaceDN w:val="0"/>
        <w:adjustRightInd w:val="0"/>
        <w:jc w:val="both"/>
      </w:pPr>
      <w:r w:rsidRPr="00571D33">
        <w:rPr>
          <w:rFonts w:eastAsia="Calibri"/>
          <w:bCs/>
          <w:lang w:eastAsia="en-US"/>
        </w:rPr>
        <w:t xml:space="preserve">         1. </w:t>
      </w:r>
      <w:r w:rsidR="009E4644" w:rsidRPr="00571D33">
        <w:rPr>
          <w:rFonts w:eastAsia="Calibri"/>
          <w:bCs/>
          <w:lang w:eastAsia="en-US"/>
        </w:rPr>
        <w:t>Настоящий Порядок определяет правила осуществления бюджетных полномочий главных админис</w:t>
      </w:r>
      <w:r w:rsidR="003A2744" w:rsidRPr="00571D33">
        <w:rPr>
          <w:rFonts w:eastAsia="Calibri"/>
          <w:bCs/>
          <w:lang w:eastAsia="en-US"/>
        </w:rPr>
        <w:t>траторов доходов</w:t>
      </w:r>
      <w:r w:rsidR="009E4644" w:rsidRPr="00571D33">
        <w:rPr>
          <w:rFonts w:eastAsia="Calibri"/>
          <w:bCs/>
          <w:lang w:eastAsia="en-US"/>
        </w:rPr>
        <w:t>,</w:t>
      </w:r>
      <w:r w:rsidRPr="00571D33">
        <w:t xml:space="preserve"> являющихся органами местного самоуправ</w:t>
      </w:r>
      <w:r w:rsidR="001E6DFC" w:rsidRPr="00571D33">
        <w:t>ления</w:t>
      </w:r>
      <w:r w:rsidRPr="00571D33">
        <w:t xml:space="preserve"> </w:t>
      </w:r>
      <w:proofErr w:type="spellStart"/>
      <w:r w:rsidR="001E6DFC" w:rsidRPr="00571D33">
        <w:t>Пеновск</w:t>
      </w:r>
      <w:r w:rsidR="009F6430" w:rsidRPr="00571D33">
        <w:t>ого</w:t>
      </w:r>
      <w:proofErr w:type="spellEnd"/>
      <w:r w:rsidR="001E6DFC" w:rsidRPr="00571D33">
        <w:t xml:space="preserve"> муниципальн</w:t>
      </w:r>
      <w:r w:rsidR="009F6430" w:rsidRPr="00571D33">
        <w:t>ого</w:t>
      </w:r>
      <w:r w:rsidRPr="00571D33">
        <w:t xml:space="preserve"> округ</w:t>
      </w:r>
      <w:r w:rsidR="009F6430" w:rsidRPr="00571D33">
        <w:t>а</w:t>
      </w:r>
      <w:r w:rsidRPr="00571D33">
        <w:t xml:space="preserve"> Тверской области и (или) находящимися в их ведении казенными учреждениями</w:t>
      </w:r>
      <w:r w:rsidR="009E4644" w:rsidRPr="00571D33">
        <w:rPr>
          <w:rFonts w:eastAsia="Calibri"/>
          <w:bCs/>
          <w:lang w:eastAsia="en-US"/>
        </w:rPr>
        <w:t xml:space="preserve"> (далее при совместном упоминании – главные администраторы</w:t>
      </w:r>
      <w:r w:rsidR="006B4A0D" w:rsidRPr="00571D33">
        <w:rPr>
          <w:rFonts w:eastAsia="Calibri"/>
          <w:bCs/>
          <w:lang w:eastAsia="en-US"/>
        </w:rPr>
        <w:t xml:space="preserve"> доходов</w:t>
      </w:r>
      <w:r w:rsidR="009E4644" w:rsidRPr="00571D33">
        <w:rPr>
          <w:rFonts w:eastAsia="Calibri"/>
          <w:bCs/>
          <w:lang w:eastAsia="en-US"/>
        </w:rPr>
        <w:t xml:space="preserve">). 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2. Главные администраторы</w:t>
      </w:r>
      <w:r w:rsidR="006B4A0D" w:rsidRPr="00571D33">
        <w:rPr>
          <w:rFonts w:eastAsia="Calibri"/>
          <w:bCs/>
          <w:lang w:eastAsia="en-US"/>
        </w:rPr>
        <w:t xml:space="preserve"> доходов</w:t>
      </w:r>
      <w:r w:rsidRPr="00571D33">
        <w:rPr>
          <w:rFonts w:eastAsia="Calibri"/>
          <w:bCs/>
          <w:lang w:eastAsia="en-US"/>
        </w:rPr>
        <w:t xml:space="preserve">: 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lang w:eastAsia="en-US"/>
        </w:rPr>
        <w:t xml:space="preserve">1) </w:t>
      </w:r>
      <w:r w:rsidRPr="00571D33">
        <w:rPr>
          <w:rFonts w:eastAsia="Calibri"/>
          <w:bCs/>
          <w:lang w:eastAsia="en-US"/>
        </w:rPr>
        <w:t xml:space="preserve">формируют и утверждают перечень подведомственных им администраторов доходов </w:t>
      </w:r>
      <w:r w:rsidR="00850F10" w:rsidRPr="00571D33">
        <w:t xml:space="preserve">муниципального образования </w:t>
      </w:r>
      <w:proofErr w:type="spellStart"/>
      <w:r w:rsidR="00850F10" w:rsidRPr="00571D33">
        <w:t>Пеновский</w:t>
      </w:r>
      <w:proofErr w:type="spellEnd"/>
      <w:r w:rsidR="00850F10" w:rsidRPr="00571D33">
        <w:t xml:space="preserve"> муниципальный округ</w:t>
      </w:r>
      <w:r w:rsidRPr="00571D33">
        <w:rPr>
          <w:rFonts w:eastAsia="Calibri"/>
          <w:bCs/>
          <w:lang w:eastAsia="en-US"/>
        </w:rPr>
        <w:t xml:space="preserve"> Тверской области</w:t>
      </w:r>
      <w:r w:rsidR="00850F10" w:rsidRPr="00571D33">
        <w:rPr>
          <w:rFonts w:eastAsia="Calibri"/>
          <w:bCs/>
          <w:lang w:eastAsia="en-US"/>
        </w:rPr>
        <w:t xml:space="preserve"> </w:t>
      </w:r>
      <w:r w:rsidRPr="00571D33">
        <w:rPr>
          <w:rFonts w:eastAsia="Calibri"/>
          <w:bCs/>
          <w:lang w:eastAsia="en-US"/>
        </w:rPr>
        <w:t xml:space="preserve"> (далее при совместном упоминании – администраторы доходов, бюджет);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2) определяют порядок осуществления бюджетных полномочий администраторов доходов;</w:t>
      </w:r>
    </w:p>
    <w:p w:rsidR="00934437" w:rsidRPr="00571D33" w:rsidRDefault="00934437" w:rsidP="00A462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571D33">
        <w:rPr>
          <w:rFonts w:eastAsia="Calibri"/>
          <w:bCs/>
          <w:lang w:eastAsia="en-US"/>
        </w:rPr>
        <w:t xml:space="preserve">3) представляют в финансовый отдел сведения по администрируемым доходам на очередной финансовый год и плановый период </w:t>
      </w:r>
      <w:r w:rsidR="00A462BF" w:rsidRPr="00571D33">
        <w:rPr>
          <w:rFonts w:eastAsia="Calibri"/>
          <w:bCs/>
          <w:lang w:eastAsia="en-US"/>
        </w:rPr>
        <w:t xml:space="preserve">для составления проекта бюджета, уточненные сведения, необходимые для внесения изменений в решение Думы </w:t>
      </w:r>
      <w:proofErr w:type="spellStart"/>
      <w:r w:rsidR="00A462BF" w:rsidRPr="00571D33">
        <w:rPr>
          <w:rFonts w:eastAsia="Calibri"/>
          <w:bCs/>
          <w:lang w:eastAsia="en-US"/>
        </w:rPr>
        <w:t>Пеновского</w:t>
      </w:r>
      <w:proofErr w:type="spellEnd"/>
      <w:r w:rsidR="00A462BF" w:rsidRPr="00571D33">
        <w:rPr>
          <w:rFonts w:eastAsia="Calibri"/>
          <w:bCs/>
          <w:lang w:eastAsia="en-US"/>
        </w:rPr>
        <w:t xml:space="preserve"> муниципального округа Тверской области  на соответствующий финансовый год и плановый период с расчетами и обоснованиями по количественным и ценовым показателям в разрезе кодов бюджетной классификации;</w:t>
      </w:r>
      <w:proofErr w:type="gramEnd"/>
    </w:p>
    <w:p w:rsidR="0002577E" w:rsidRPr="00571D33" w:rsidRDefault="0002577E" w:rsidP="000257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4) представляют в финансовый отдел сведения, в том числе уточненные сведения, необходимые для составления и</w:t>
      </w:r>
      <w:r w:rsidR="00E63BBF" w:rsidRPr="00571D33">
        <w:rPr>
          <w:rFonts w:eastAsia="Calibri"/>
          <w:bCs/>
          <w:lang w:eastAsia="en-US"/>
        </w:rPr>
        <w:t xml:space="preserve"> ведения кассового плана</w:t>
      </w:r>
      <w:r w:rsidRPr="00571D33">
        <w:rPr>
          <w:rFonts w:eastAsia="Calibri"/>
          <w:bCs/>
          <w:lang w:eastAsia="en-US"/>
        </w:rPr>
        <w:t>;</w:t>
      </w:r>
    </w:p>
    <w:p w:rsidR="00475EEE" w:rsidRPr="00571D33" w:rsidRDefault="00475EEE" w:rsidP="00475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 xml:space="preserve">5) формируют и представляют бюджетную отчетность главного администратора доходов бюджета в соответствии с законодательством Российской Федерации; </w:t>
      </w:r>
    </w:p>
    <w:p w:rsidR="00F64A7E" w:rsidRPr="00571D33" w:rsidRDefault="00F64A7E" w:rsidP="00F64A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bCs/>
          <w:lang w:eastAsia="en-US"/>
        </w:rPr>
        <w:t xml:space="preserve">6) </w:t>
      </w:r>
      <w:r w:rsidRPr="00571D33">
        <w:rPr>
          <w:rFonts w:eastAsia="Calibri"/>
          <w:lang w:eastAsia="en-US"/>
        </w:rPr>
        <w:t xml:space="preserve">ведут реестр источников доходов бюджета по закрепленным за ними источникам доходов на основании </w:t>
      </w:r>
      <w:proofErr w:type="gramStart"/>
      <w:r w:rsidRPr="00571D33">
        <w:rPr>
          <w:rFonts w:eastAsia="Calibri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Pr="00571D33">
        <w:rPr>
          <w:rFonts w:eastAsia="Calibri"/>
          <w:lang w:eastAsia="en-US"/>
        </w:rPr>
        <w:t>;</w:t>
      </w:r>
    </w:p>
    <w:p w:rsidR="00F2532A" w:rsidRPr="00571D33" w:rsidRDefault="00F2532A" w:rsidP="00F253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lang w:eastAsia="en-US"/>
        </w:rPr>
        <w:t xml:space="preserve">7) утверждают методику </w:t>
      </w:r>
      <w:r w:rsidRPr="00571D33">
        <w:rPr>
          <w:rFonts w:eastAsia="Calibri"/>
          <w:bCs/>
          <w:lang w:eastAsia="en-US"/>
        </w:rPr>
        <w:t>прогнозирования поступлений доходов в бюджет</w:t>
      </w:r>
      <w:r w:rsidRPr="00571D33">
        <w:rPr>
          <w:rFonts w:eastAsia="Calibri"/>
          <w:lang w:eastAsia="en-US"/>
        </w:rPr>
        <w:t xml:space="preserve"> (далее – методика);</w:t>
      </w:r>
    </w:p>
    <w:p w:rsidR="00934437" w:rsidRPr="00571D33" w:rsidRDefault="0054135C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8) представляют в финансовый отдел информацию об исполнении прогноза доходов и информацию об ожидаемом исполнении доходов в тек</w:t>
      </w:r>
      <w:r w:rsidR="00560712" w:rsidRPr="00571D33">
        <w:rPr>
          <w:rFonts w:eastAsia="Calibri"/>
          <w:bCs/>
          <w:lang w:eastAsia="en-US"/>
        </w:rPr>
        <w:t>у</w:t>
      </w:r>
      <w:r w:rsidRPr="00571D33">
        <w:rPr>
          <w:rFonts w:eastAsia="Calibri"/>
          <w:bCs/>
          <w:lang w:eastAsia="en-US"/>
        </w:rPr>
        <w:t>щем финансовом году</w:t>
      </w:r>
    </w:p>
    <w:p w:rsidR="0093735D" w:rsidRPr="00571D33" w:rsidRDefault="00A2299A" w:rsidP="00E44B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>9</w:t>
      </w:r>
      <w:r w:rsidR="009E4644" w:rsidRPr="00571D33">
        <w:rPr>
          <w:rFonts w:eastAsia="Calibri"/>
          <w:lang w:eastAsia="en-US"/>
        </w:rPr>
        <w:t>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E44BCE" w:rsidRPr="00571D33" w:rsidRDefault="009E4644" w:rsidP="003168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 xml:space="preserve">3. Главный администратор </w:t>
      </w:r>
      <w:r w:rsidR="009F6CED" w:rsidRPr="00571D33">
        <w:rPr>
          <w:rFonts w:eastAsia="Calibri"/>
          <w:lang w:eastAsia="en-US"/>
        </w:rPr>
        <w:t xml:space="preserve">доходов </w:t>
      </w:r>
      <w:r w:rsidR="00B35218" w:rsidRPr="00571D33">
        <w:rPr>
          <w:rFonts w:eastAsia="Calibri"/>
          <w:lang w:eastAsia="en-US"/>
        </w:rPr>
        <w:t>направляет методику</w:t>
      </w:r>
      <w:r w:rsidR="002200CB" w:rsidRPr="00571D33">
        <w:rPr>
          <w:rFonts w:eastAsia="Calibri"/>
          <w:lang w:eastAsia="en-US"/>
        </w:rPr>
        <w:t xml:space="preserve"> </w:t>
      </w:r>
      <w:r w:rsidR="00B35218" w:rsidRPr="00571D33">
        <w:rPr>
          <w:rFonts w:eastAsia="Calibri"/>
          <w:bCs/>
          <w:lang w:eastAsia="en-US"/>
        </w:rPr>
        <w:t>прогнозирования поступлений доходов</w:t>
      </w:r>
      <w:r w:rsidRPr="00571D33">
        <w:rPr>
          <w:rFonts w:eastAsia="Calibri"/>
          <w:lang w:eastAsia="en-US"/>
        </w:rPr>
        <w:t xml:space="preserve"> </w:t>
      </w:r>
      <w:r w:rsidR="002200CB" w:rsidRPr="00571D33">
        <w:rPr>
          <w:rFonts w:eastAsia="Calibri"/>
          <w:lang w:eastAsia="en-US"/>
        </w:rPr>
        <w:t xml:space="preserve">(изменения в методику) </w:t>
      </w:r>
      <w:r w:rsidR="00EF6507" w:rsidRPr="00571D33">
        <w:rPr>
          <w:rFonts w:eastAsia="Calibri"/>
          <w:lang w:eastAsia="en-US"/>
        </w:rPr>
        <w:t xml:space="preserve">в </w:t>
      </w:r>
      <w:r w:rsidR="00D15FE8" w:rsidRPr="00571D33">
        <w:rPr>
          <w:rFonts w:eastAsia="Calibri"/>
          <w:bCs/>
          <w:lang w:eastAsia="en-US"/>
        </w:rPr>
        <w:t>финансовый отдел</w:t>
      </w:r>
      <w:r w:rsidR="009F6CED" w:rsidRPr="00571D33">
        <w:rPr>
          <w:rFonts w:eastAsia="Calibri"/>
          <w:lang w:eastAsia="en-US"/>
        </w:rPr>
        <w:t xml:space="preserve"> в установленные им</w:t>
      </w:r>
      <w:r w:rsidR="005D60D1" w:rsidRPr="00571D33">
        <w:rPr>
          <w:rFonts w:eastAsia="Calibri"/>
          <w:lang w:eastAsia="en-US"/>
        </w:rPr>
        <w:t xml:space="preserve"> сроки</w:t>
      </w:r>
      <w:r w:rsidRPr="00571D33">
        <w:rPr>
          <w:rFonts w:eastAsia="Calibri"/>
          <w:lang w:eastAsia="en-US"/>
        </w:rPr>
        <w:t>.</w:t>
      </w:r>
    </w:p>
    <w:p w:rsidR="009E4644" w:rsidRPr="00571D33" w:rsidRDefault="003168A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4</w:t>
      </w:r>
      <w:r w:rsidR="009E4644" w:rsidRPr="00571D33">
        <w:rPr>
          <w:rFonts w:eastAsia="Calibri"/>
          <w:bCs/>
          <w:lang w:eastAsia="en-US"/>
        </w:rPr>
        <w:t xml:space="preserve">. Главные администраторы </w:t>
      </w:r>
      <w:r w:rsidR="009F6CED" w:rsidRPr="00571D33">
        <w:rPr>
          <w:rFonts w:eastAsia="Calibri"/>
          <w:bCs/>
          <w:lang w:eastAsia="en-US"/>
        </w:rPr>
        <w:t xml:space="preserve">доходов </w:t>
      </w:r>
      <w:r w:rsidR="009E4644" w:rsidRPr="00571D33">
        <w:rPr>
          <w:rFonts w:eastAsia="Calibri"/>
          <w:bCs/>
          <w:lang w:eastAsia="en-US"/>
        </w:rPr>
        <w:t>ежего</w:t>
      </w:r>
      <w:r w:rsidR="009F6CED" w:rsidRPr="00571D33">
        <w:rPr>
          <w:rFonts w:eastAsia="Calibri"/>
          <w:bCs/>
          <w:lang w:eastAsia="en-US"/>
        </w:rPr>
        <w:t>дно</w:t>
      </w:r>
      <w:r w:rsidR="009E4644" w:rsidRPr="00571D33">
        <w:rPr>
          <w:rFonts w:eastAsia="Calibri"/>
          <w:bCs/>
          <w:lang w:eastAsia="en-US"/>
        </w:rPr>
        <w:t xml:space="preserve"> принимают и доводят до администраторов доходов правовые акты о наделении их полномочиями администраторов доходов в очередном финансовом году.</w:t>
      </w:r>
    </w:p>
    <w:p w:rsidR="009E4644" w:rsidRPr="00571D33" w:rsidRDefault="009C6CD0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5</w:t>
      </w:r>
      <w:r w:rsidR="009E4644" w:rsidRPr="00571D33">
        <w:rPr>
          <w:rFonts w:eastAsia="Calibri"/>
          <w:bCs/>
          <w:lang w:eastAsia="en-US"/>
        </w:rPr>
        <w:t xml:space="preserve">. Правовые акты главных администраторов </w:t>
      </w:r>
      <w:r w:rsidR="009F6CED" w:rsidRPr="00571D33">
        <w:rPr>
          <w:rFonts w:eastAsia="Calibri"/>
          <w:bCs/>
          <w:lang w:eastAsia="en-US"/>
        </w:rPr>
        <w:t xml:space="preserve">доходов </w:t>
      </w:r>
      <w:r w:rsidR="009E4644" w:rsidRPr="00571D33">
        <w:rPr>
          <w:rFonts w:eastAsia="Calibri"/>
          <w:bCs/>
          <w:lang w:eastAsia="en-US"/>
        </w:rPr>
        <w:t>о наделении полномочиям</w:t>
      </w:r>
      <w:r w:rsidR="00FB73F0" w:rsidRPr="00571D33">
        <w:rPr>
          <w:rFonts w:eastAsia="Calibri"/>
          <w:bCs/>
          <w:lang w:eastAsia="en-US"/>
        </w:rPr>
        <w:t>и администраторов доходов могут</w:t>
      </w:r>
      <w:r w:rsidR="009E4644" w:rsidRPr="00571D33">
        <w:rPr>
          <w:rFonts w:eastAsia="Calibri"/>
          <w:bCs/>
          <w:lang w:eastAsia="en-US"/>
        </w:rPr>
        <w:t xml:space="preserve"> содержать следующие положения: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 xml:space="preserve">1) </w:t>
      </w:r>
      <w:r w:rsidRPr="00571D33">
        <w:rPr>
          <w:rFonts w:eastAsia="Calibri"/>
          <w:lang w:eastAsia="en-US"/>
        </w:rPr>
        <w:t xml:space="preserve">закрепление за подведомственными администраторами доходов источников доходов бюджетов, </w:t>
      </w:r>
      <w:proofErr w:type="gramStart"/>
      <w:r w:rsidRPr="00571D33">
        <w:rPr>
          <w:rFonts w:eastAsia="Calibri"/>
          <w:lang w:eastAsia="en-US"/>
        </w:rPr>
        <w:t>полномочия</w:t>
      </w:r>
      <w:proofErr w:type="gramEnd"/>
      <w:r w:rsidRPr="00571D33">
        <w:rPr>
          <w:rFonts w:eastAsia="Calibri"/>
          <w:lang w:eastAsia="en-US"/>
        </w:rPr>
        <w:t xml:space="preserve"> по администрированию которых они осуществляют;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 xml:space="preserve">2) наделение администраторов доходов в </w:t>
      </w:r>
      <w:proofErr w:type="gramStart"/>
      <w:r w:rsidRPr="00571D33">
        <w:rPr>
          <w:rFonts w:eastAsia="Calibri"/>
          <w:bCs/>
          <w:lang w:eastAsia="en-US"/>
        </w:rPr>
        <w:t>отношении</w:t>
      </w:r>
      <w:proofErr w:type="gramEnd"/>
      <w:r w:rsidRPr="00571D33">
        <w:rPr>
          <w:rFonts w:eastAsia="Calibri"/>
          <w:bCs/>
          <w:lang w:eastAsia="en-US"/>
        </w:rPr>
        <w:t xml:space="preserve"> закрепленных за ними источников доходов бюджета следующими бюджетными полномочиями:</w:t>
      </w:r>
    </w:p>
    <w:p w:rsidR="009E4644" w:rsidRPr="00571D33" w:rsidRDefault="008776AE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lastRenderedPageBreak/>
        <w:t xml:space="preserve">- </w:t>
      </w:r>
      <w:r w:rsidR="009E4644" w:rsidRPr="00571D33">
        <w:rPr>
          <w:rFonts w:eastAsia="Calibri"/>
          <w:bCs/>
          <w:lang w:eastAsia="en-US"/>
        </w:rPr>
        <w:t xml:space="preserve">начисление, учет и </w:t>
      </w:r>
      <w:proofErr w:type="gramStart"/>
      <w:r w:rsidR="009E4644" w:rsidRPr="00571D33">
        <w:rPr>
          <w:rFonts w:eastAsia="Calibri"/>
          <w:bCs/>
          <w:lang w:eastAsia="en-US"/>
        </w:rPr>
        <w:t>контроль за</w:t>
      </w:r>
      <w:proofErr w:type="gramEnd"/>
      <w:r w:rsidR="009E4644" w:rsidRPr="00571D33">
        <w:rPr>
          <w:rFonts w:eastAsia="Calibri"/>
          <w:bCs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E4644" w:rsidRPr="00571D33" w:rsidRDefault="008776AE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 xml:space="preserve">- </w:t>
      </w:r>
      <w:r w:rsidR="009E4644" w:rsidRPr="00571D33">
        <w:rPr>
          <w:rFonts w:eastAsia="Calibri"/>
          <w:bCs/>
          <w:lang w:eastAsia="en-US"/>
        </w:rPr>
        <w:t>взыскание задолженности по платежам в бюджет, пеней и штрафов;</w:t>
      </w:r>
    </w:p>
    <w:p w:rsidR="008776AE" w:rsidRPr="00571D33" w:rsidRDefault="008776AE" w:rsidP="008776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bCs/>
          <w:lang w:eastAsia="en-US"/>
        </w:rPr>
        <w:t xml:space="preserve">- принятие решений </w:t>
      </w:r>
      <w:r w:rsidRPr="00571D33">
        <w:rPr>
          <w:rFonts w:eastAsia="Calibri"/>
          <w:lang w:eastAsia="en-US"/>
        </w:rPr>
        <w:t>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</w:t>
      </w:r>
      <w:r w:rsidR="0027572F" w:rsidRPr="00571D33">
        <w:rPr>
          <w:rFonts w:eastAsia="Calibri"/>
          <w:lang w:eastAsia="en-US"/>
        </w:rPr>
        <w:t>х на излишне взысканные суммы</w:t>
      </w:r>
      <w:r w:rsidRPr="00571D33">
        <w:rPr>
          <w:rFonts w:eastAsia="Calibri"/>
          <w:lang w:eastAsia="en-US"/>
        </w:rPr>
        <w:t>;</w:t>
      </w:r>
    </w:p>
    <w:p w:rsidR="008776AE" w:rsidRPr="00571D33" w:rsidRDefault="008776AE" w:rsidP="008776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>- принятие решений о зачете (уточнении) платежей в бюджет и представление соответствующего уведомления в орган Федерального казначейства;</w:t>
      </w:r>
    </w:p>
    <w:p w:rsidR="008776AE" w:rsidRPr="00571D33" w:rsidRDefault="008776AE" w:rsidP="008776A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9E4644" w:rsidRPr="00571D33" w:rsidRDefault="008776AE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 xml:space="preserve">- </w:t>
      </w:r>
      <w:r w:rsidR="009E4644" w:rsidRPr="00571D33">
        <w:rPr>
          <w:rFonts w:eastAsia="Calibri"/>
          <w:lang w:eastAsia="en-US"/>
        </w:rPr>
        <w:t>принятие решения о признании безнадежной к взысканию задолженности по платежам в бюджет по администрируемым доходам бюджета;</w:t>
      </w:r>
    </w:p>
    <w:p w:rsidR="009E4644" w:rsidRPr="00571D33" w:rsidRDefault="008776AE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bCs/>
          <w:lang w:eastAsia="en-US"/>
        </w:rPr>
        <w:t xml:space="preserve">- </w:t>
      </w:r>
      <w:r w:rsidR="009E4644" w:rsidRPr="00571D33">
        <w:rPr>
          <w:rFonts w:eastAsia="Calibri"/>
          <w:bCs/>
          <w:lang w:eastAsia="en-US"/>
        </w:rPr>
        <w:t xml:space="preserve">осуществление иных бюджетных полномочий, установленных </w:t>
      </w:r>
      <w:r w:rsidR="009E4644" w:rsidRPr="00571D33">
        <w:rPr>
          <w:rFonts w:eastAsia="Calibri"/>
          <w:lang w:eastAsia="en-US"/>
        </w:rPr>
        <w:t>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3) определение порядка заполнения (составления) и отражения в бюджетном учете первичных документов по а</w:t>
      </w:r>
      <w:r w:rsidR="004D5FAC" w:rsidRPr="00571D33">
        <w:rPr>
          <w:rFonts w:eastAsia="Calibri"/>
          <w:bCs/>
          <w:lang w:eastAsia="en-US"/>
        </w:rPr>
        <w:t>дминистрируемым доходам бюджета</w:t>
      </w:r>
      <w:r w:rsidRPr="00571D33">
        <w:rPr>
          <w:rFonts w:eastAsia="Calibri"/>
          <w:bCs/>
          <w:lang w:eastAsia="en-US"/>
        </w:rPr>
        <w:t xml:space="preserve"> или указание нормативных п</w:t>
      </w:r>
      <w:r w:rsidR="00FD141A" w:rsidRPr="00571D33">
        <w:rPr>
          <w:rFonts w:eastAsia="Calibri"/>
          <w:bCs/>
          <w:lang w:eastAsia="en-US"/>
        </w:rPr>
        <w:t>равовых актов,</w:t>
      </w:r>
      <w:r w:rsidRPr="00571D33">
        <w:rPr>
          <w:rFonts w:eastAsia="Calibri"/>
          <w:bCs/>
          <w:lang w:eastAsia="en-US"/>
        </w:rPr>
        <w:t xml:space="preserve"> регулирующих данные вопросы;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bCs/>
          <w:lang w:eastAsia="en-US"/>
        </w:rPr>
        <w:t xml:space="preserve">4) определение </w:t>
      </w:r>
      <w:r w:rsidRPr="00571D33">
        <w:rPr>
          <w:rFonts w:eastAsia="Calibri"/>
          <w:lang w:eastAsia="en-US"/>
        </w:rPr>
        <w:t>порядка и сроков сверки данных бюджетного учета адми</w:t>
      </w:r>
      <w:r w:rsidR="006C6A83" w:rsidRPr="00571D33">
        <w:rPr>
          <w:rFonts w:eastAsia="Calibri"/>
          <w:lang w:eastAsia="en-US"/>
        </w:rPr>
        <w:t>нистрируемых доходов бюджета</w:t>
      </w:r>
      <w:r w:rsidRPr="00571D33">
        <w:rPr>
          <w:rFonts w:eastAsia="Calibri"/>
          <w:lang w:eastAsia="en-US"/>
        </w:rPr>
        <w:t>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lang w:eastAsia="en-US"/>
        </w:rPr>
        <w:t xml:space="preserve">5) определение </w:t>
      </w:r>
      <w:r w:rsidRPr="00571D33">
        <w:rPr>
          <w:rFonts w:eastAsia="Calibri"/>
          <w:bCs/>
          <w:lang w:eastAsia="en-US"/>
        </w:rPr>
        <w:t>порядка действий администраторов доходов при уточнении невыяс</w:t>
      </w:r>
      <w:r w:rsidR="006C6A83" w:rsidRPr="00571D33">
        <w:rPr>
          <w:rFonts w:eastAsia="Calibri"/>
          <w:bCs/>
          <w:lang w:eastAsia="en-US"/>
        </w:rPr>
        <w:t>ненных поступлений</w:t>
      </w:r>
      <w:r w:rsidRPr="00571D33">
        <w:rPr>
          <w:rFonts w:eastAsia="Calibri"/>
          <w:bCs/>
          <w:lang w:eastAsia="en-US"/>
        </w:rPr>
        <w:t>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 xml:space="preserve">6) </w:t>
      </w:r>
      <w:r w:rsidRPr="00571D33">
        <w:rPr>
          <w:rFonts w:eastAsia="Calibri"/>
          <w:lang w:eastAsia="en-US"/>
        </w:rPr>
        <w:t xml:space="preserve">определение </w:t>
      </w:r>
      <w:proofErr w:type="gramStart"/>
      <w:r w:rsidRPr="00571D33">
        <w:rPr>
          <w:rFonts w:eastAsia="Calibri"/>
          <w:lang w:eastAsia="en-US"/>
        </w:rPr>
        <w:t xml:space="preserve">порядка действий </w:t>
      </w:r>
      <w:r w:rsidR="004D5FAC" w:rsidRPr="00571D33">
        <w:rPr>
          <w:rFonts w:eastAsia="Calibri"/>
          <w:lang w:eastAsia="en-US"/>
        </w:rPr>
        <w:t>администраторов доходов бюджета</w:t>
      </w:r>
      <w:proofErr w:type="gramEnd"/>
      <w:r w:rsidRPr="00571D33">
        <w:rPr>
          <w:rFonts w:eastAsia="Calibri"/>
          <w:lang w:eastAsia="en-US"/>
        </w:rPr>
        <w:t xml:space="preserve"> при принудительном взыскании а</w:t>
      </w:r>
      <w:r w:rsidR="004D5FAC" w:rsidRPr="00571D33">
        <w:rPr>
          <w:rFonts w:eastAsia="Calibri"/>
          <w:lang w:eastAsia="en-US"/>
        </w:rPr>
        <w:t>дминистраторами доходов бюджета</w:t>
      </w:r>
      <w:r w:rsidRPr="00571D33">
        <w:rPr>
          <w:rFonts w:eastAsia="Calibri"/>
          <w:lang w:eastAsia="en-US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</w:t>
      </w:r>
      <w:r w:rsidR="003A7996" w:rsidRPr="00571D33">
        <w:rPr>
          <w:rFonts w:eastAsia="Calibri"/>
          <w:lang w:eastAsia="en-US"/>
        </w:rPr>
        <w:t>ации</w:t>
      </w:r>
      <w:r w:rsidRPr="00571D33">
        <w:rPr>
          <w:rFonts w:eastAsia="Calibri"/>
          <w:bCs/>
          <w:lang w:eastAsia="en-US"/>
        </w:rPr>
        <w:t>;</w:t>
      </w:r>
    </w:p>
    <w:p w:rsidR="009E4644" w:rsidRPr="00571D33" w:rsidRDefault="009E4644" w:rsidP="009E46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7)</w:t>
      </w:r>
      <w:r w:rsidRPr="00571D33">
        <w:rPr>
          <w:rFonts w:eastAsia="Calibri"/>
        </w:rPr>
        <w:t> </w:t>
      </w:r>
      <w:r w:rsidRPr="00571D33">
        <w:rPr>
          <w:rFonts w:eastAsia="Calibri"/>
          <w:bCs/>
          <w:lang w:eastAsia="en-US"/>
        </w:rPr>
        <w:t>определение порядка, форм и сроков предоставления администратором доходов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71D33">
        <w:rPr>
          <w:rFonts w:eastAsia="Calibri"/>
          <w:bCs/>
          <w:lang w:eastAsia="en-US"/>
        </w:rPr>
        <w:t xml:space="preserve">8) </w:t>
      </w:r>
      <w:r w:rsidRPr="00571D33">
        <w:rPr>
          <w:rFonts w:eastAsia="Calibri"/>
          <w:lang w:eastAsia="en-US"/>
        </w:rPr>
        <w:t>определение порядка возврата денежных средств физическим                           и юридическим лицам в случаях осуществления ими платежей, являющихся источниками форм</w:t>
      </w:r>
      <w:r w:rsidR="0067567C" w:rsidRPr="00571D33">
        <w:rPr>
          <w:rFonts w:eastAsia="Calibri"/>
          <w:lang w:eastAsia="en-US"/>
        </w:rPr>
        <w:t>ирования доходов бюджета</w:t>
      </w:r>
      <w:r w:rsidR="00DA79CD" w:rsidRPr="00571D33">
        <w:rPr>
          <w:rFonts w:eastAsia="Calibri"/>
          <w:lang w:eastAsia="en-US"/>
        </w:rPr>
        <w:t>,</w:t>
      </w:r>
      <w:r w:rsidRPr="00571D33">
        <w:rPr>
          <w:rFonts w:eastAsia="Calibri"/>
          <w:lang w:eastAsia="en-US"/>
        </w:rPr>
        <w:t xml:space="preserve"> в том числе, положение, предусматривающее, что такой возврат осуществляется на основании представленного заявления физического и юридического лица, направленного в адрес администратора доходов, с обязательной проверкой администратором доходов факта поступления платежа в бюджет;</w:t>
      </w:r>
      <w:proofErr w:type="gramEnd"/>
    </w:p>
    <w:p w:rsidR="009E4644" w:rsidRPr="00571D33" w:rsidRDefault="009E464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9) иные положения, необходимые для реализации полномочий администраторов доходов.</w:t>
      </w:r>
    </w:p>
    <w:p w:rsidR="009E4644" w:rsidRPr="00571D33" w:rsidRDefault="007C386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6</w:t>
      </w:r>
      <w:r w:rsidR="009E4644" w:rsidRPr="00571D33">
        <w:rPr>
          <w:rFonts w:eastAsia="Calibri"/>
          <w:bCs/>
          <w:lang w:eastAsia="en-US"/>
        </w:rPr>
        <w:t xml:space="preserve">. Главные администраторы </w:t>
      </w:r>
      <w:r w:rsidR="00076C8E" w:rsidRPr="00571D33">
        <w:rPr>
          <w:rFonts w:eastAsia="Calibri"/>
          <w:bCs/>
          <w:lang w:eastAsia="en-US"/>
        </w:rPr>
        <w:t xml:space="preserve">доходов </w:t>
      </w:r>
      <w:r w:rsidR="009E4644" w:rsidRPr="00571D33">
        <w:rPr>
          <w:rFonts w:eastAsia="Calibri"/>
          <w:bCs/>
          <w:lang w:eastAsia="en-US"/>
        </w:rPr>
        <w:t xml:space="preserve">ежегодно в срок </w:t>
      </w:r>
      <w:r w:rsidR="00495B6B" w:rsidRPr="00571D33">
        <w:rPr>
          <w:rFonts w:eastAsia="Calibri"/>
          <w:bCs/>
          <w:lang w:eastAsia="en-US"/>
        </w:rPr>
        <w:t xml:space="preserve">до </w:t>
      </w:r>
      <w:r w:rsidR="00076C8E" w:rsidRPr="00571D33">
        <w:rPr>
          <w:rFonts w:eastAsia="Calibri"/>
          <w:bCs/>
          <w:lang w:eastAsia="en-US"/>
        </w:rPr>
        <w:t>30</w:t>
      </w:r>
      <w:r w:rsidR="009E4644" w:rsidRPr="00571D33">
        <w:rPr>
          <w:rFonts w:eastAsia="Calibri"/>
          <w:bCs/>
          <w:lang w:eastAsia="en-US"/>
        </w:rPr>
        <w:t xml:space="preserve"> декабря текущего года представляют в </w:t>
      </w:r>
      <w:r w:rsidR="00962E45" w:rsidRPr="00571D33">
        <w:rPr>
          <w:rFonts w:eastAsia="Calibri"/>
          <w:bCs/>
          <w:lang w:eastAsia="en-US"/>
        </w:rPr>
        <w:t>финансовый отдел</w:t>
      </w:r>
      <w:r w:rsidR="0078313E" w:rsidRPr="00571D33">
        <w:rPr>
          <w:rFonts w:eastAsia="Calibri"/>
          <w:bCs/>
          <w:lang w:eastAsia="en-US"/>
        </w:rPr>
        <w:t xml:space="preserve"> </w:t>
      </w:r>
      <w:r w:rsidR="00853ADE" w:rsidRPr="00571D33">
        <w:rPr>
          <w:rFonts w:eastAsia="Calibri"/>
          <w:bCs/>
          <w:lang w:eastAsia="en-US"/>
        </w:rPr>
        <w:t xml:space="preserve">заверенные копии </w:t>
      </w:r>
      <w:r w:rsidR="009E4644" w:rsidRPr="00571D33">
        <w:rPr>
          <w:rFonts w:eastAsia="Calibri"/>
          <w:bCs/>
          <w:lang w:eastAsia="en-US"/>
        </w:rPr>
        <w:t>правов</w:t>
      </w:r>
      <w:r w:rsidR="002D161C" w:rsidRPr="00571D33">
        <w:rPr>
          <w:rFonts w:eastAsia="Calibri"/>
          <w:bCs/>
          <w:lang w:eastAsia="en-US"/>
        </w:rPr>
        <w:t>ы</w:t>
      </w:r>
      <w:r w:rsidR="00853ADE" w:rsidRPr="00571D33">
        <w:rPr>
          <w:rFonts w:eastAsia="Calibri"/>
          <w:bCs/>
          <w:lang w:eastAsia="en-US"/>
        </w:rPr>
        <w:t>х</w:t>
      </w:r>
      <w:r w:rsidR="009E4644" w:rsidRPr="00571D33">
        <w:rPr>
          <w:rFonts w:eastAsia="Calibri"/>
          <w:bCs/>
          <w:lang w:eastAsia="en-US"/>
        </w:rPr>
        <w:t xml:space="preserve"> акт</w:t>
      </w:r>
      <w:r w:rsidR="00853ADE" w:rsidRPr="00571D33">
        <w:rPr>
          <w:rFonts w:eastAsia="Calibri"/>
          <w:bCs/>
          <w:lang w:eastAsia="en-US"/>
        </w:rPr>
        <w:t>ов</w:t>
      </w:r>
      <w:r w:rsidR="009E4644" w:rsidRPr="00571D33">
        <w:rPr>
          <w:rFonts w:eastAsia="Calibri"/>
          <w:bCs/>
          <w:lang w:eastAsia="en-US"/>
        </w:rPr>
        <w:t xml:space="preserve"> о наделении полномочиями администраторов доходов в очередном финансовом году.</w:t>
      </w:r>
    </w:p>
    <w:p w:rsidR="009E4644" w:rsidRPr="00571D33" w:rsidRDefault="007C3864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1D33">
        <w:rPr>
          <w:rFonts w:eastAsia="Calibri"/>
          <w:lang w:eastAsia="en-US"/>
        </w:rPr>
        <w:t>7</w:t>
      </w:r>
      <w:r w:rsidR="009E4644" w:rsidRPr="00571D33">
        <w:rPr>
          <w:rFonts w:eastAsia="Calibri"/>
          <w:lang w:eastAsia="en-US"/>
        </w:rPr>
        <w:t xml:space="preserve">. </w:t>
      </w:r>
      <w:proofErr w:type="gramStart"/>
      <w:r w:rsidR="009E4644" w:rsidRPr="00571D33">
        <w:rPr>
          <w:rFonts w:eastAsia="Calibri"/>
          <w:lang w:eastAsia="en-US"/>
        </w:rPr>
        <w:t xml:space="preserve">В случае изменения перечня администрируемых доходов бюджета в течение текущего финансового года главный администратор </w:t>
      </w:r>
      <w:r w:rsidR="004D5FAC" w:rsidRPr="00571D33">
        <w:rPr>
          <w:rFonts w:eastAsia="Calibri"/>
          <w:lang w:eastAsia="en-US"/>
        </w:rPr>
        <w:t xml:space="preserve">доходов </w:t>
      </w:r>
      <w:r w:rsidR="009E4644" w:rsidRPr="00571D33">
        <w:rPr>
          <w:rFonts w:eastAsia="Calibri"/>
          <w:lang w:eastAsia="en-US"/>
        </w:rPr>
        <w:t xml:space="preserve">в срок не позднее 1 рабочего дня, следующего за днем вступления в силу соответствующего правового акта, представляет в </w:t>
      </w:r>
      <w:r w:rsidR="009E3BC7" w:rsidRPr="00571D33">
        <w:rPr>
          <w:rFonts w:eastAsia="Calibri"/>
          <w:bCs/>
          <w:lang w:eastAsia="en-US"/>
        </w:rPr>
        <w:t>финансовый отдел</w:t>
      </w:r>
      <w:r w:rsidR="002D161C" w:rsidRPr="00571D33">
        <w:rPr>
          <w:rFonts w:eastAsia="Calibri"/>
          <w:lang w:eastAsia="en-US"/>
        </w:rPr>
        <w:t xml:space="preserve"> </w:t>
      </w:r>
      <w:r w:rsidR="00853ADE" w:rsidRPr="00571D33">
        <w:rPr>
          <w:rFonts w:eastAsia="Calibri"/>
          <w:lang w:eastAsia="en-US"/>
        </w:rPr>
        <w:t xml:space="preserve">заверенную копию </w:t>
      </w:r>
      <w:r w:rsidR="002D161C" w:rsidRPr="00571D33">
        <w:rPr>
          <w:rFonts w:eastAsia="Calibri"/>
          <w:lang w:eastAsia="en-US"/>
        </w:rPr>
        <w:t>правово</w:t>
      </w:r>
      <w:r w:rsidR="00853ADE" w:rsidRPr="00571D33">
        <w:rPr>
          <w:rFonts w:eastAsia="Calibri"/>
          <w:lang w:eastAsia="en-US"/>
        </w:rPr>
        <w:t>го</w:t>
      </w:r>
      <w:r w:rsidR="002D161C" w:rsidRPr="00571D33">
        <w:rPr>
          <w:rFonts w:eastAsia="Calibri"/>
          <w:lang w:eastAsia="en-US"/>
        </w:rPr>
        <w:t xml:space="preserve"> акт</w:t>
      </w:r>
      <w:r w:rsidR="00853ADE" w:rsidRPr="00571D33">
        <w:rPr>
          <w:rFonts w:eastAsia="Calibri"/>
          <w:lang w:eastAsia="en-US"/>
        </w:rPr>
        <w:t>а</w:t>
      </w:r>
      <w:r w:rsidR="009E4644" w:rsidRPr="00571D33">
        <w:rPr>
          <w:rFonts w:eastAsia="Calibri"/>
          <w:lang w:eastAsia="en-US"/>
        </w:rPr>
        <w:t xml:space="preserve"> главного администратора о внесении изменений в правовой акт о наделении полномочиями администратора доходов. </w:t>
      </w:r>
      <w:proofErr w:type="gramEnd"/>
    </w:p>
    <w:p w:rsidR="009E4644" w:rsidRPr="00571D33" w:rsidRDefault="009B7C4F" w:rsidP="007140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8</w:t>
      </w:r>
      <w:r w:rsidR="009E4644" w:rsidRPr="00571D33">
        <w:rPr>
          <w:rFonts w:eastAsia="Calibri"/>
          <w:bCs/>
          <w:lang w:eastAsia="en-US"/>
        </w:rPr>
        <w:t xml:space="preserve">. </w:t>
      </w:r>
      <w:proofErr w:type="gramStart"/>
      <w:r w:rsidR="009E4644" w:rsidRPr="00571D33">
        <w:rPr>
          <w:rFonts w:eastAsia="Calibri"/>
          <w:bCs/>
          <w:lang w:eastAsia="en-US"/>
        </w:rPr>
        <w:t>Главные администраторы</w:t>
      </w:r>
      <w:r w:rsidR="005A76C1" w:rsidRPr="00571D33">
        <w:rPr>
          <w:rFonts w:eastAsia="Calibri"/>
          <w:bCs/>
          <w:lang w:eastAsia="en-US"/>
        </w:rPr>
        <w:t xml:space="preserve"> доходов</w:t>
      </w:r>
      <w:r w:rsidR="009E4644" w:rsidRPr="00571D33">
        <w:rPr>
          <w:rFonts w:eastAsia="Calibri"/>
          <w:bCs/>
          <w:lang w:eastAsia="en-US"/>
        </w:rPr>
        <w:t>, являющиеся органами</w:t>
      </w:r>
      <w:r w:rsidRPr="00571D33">
        <w:t xml:space="preserve"> местного самоуправл</w:t>
      </w:r>
      <w:r w:rsidR="005A76C1" w:rsidRPr="00571D33">
        <w:t>ения</w:t>
      </w:r>
      <w:r w:rsidRPr="00571D33">
        <w:t xml:space="preserve"> и (или) находящимися в их ведении казенными учреждениями</w:t>
      </w:r>
      <w:r w:rsidR="009E4644" w:rsidRPr="00571D33">
        <w:rPr>
          <w:rFonts w:eastAsia="Calibri"/>
          <w:bCs/>
          <w:lang w:eastAsia="en-US"/>
        </w:rPr>
        <w:t xml:space="preserve">, ежемесячно в срок </w:t>
      </w:r>
      <w:r w:rsidR="000014E2" w:rsidRPr="00571D33">
        <w:rPr>
          <w:rFonts w:eastAsia="Calibri"/>
          <w:bCs/>
          <w:lang w:eastAsia="en-US"/>
        </w:rPr>
        <w:t>до 1</w:t>
      </w:r>
      <w:r w:rsidR="00BA5FD9" w:rsidRPr="00571D33">
        <w:rPr>
          <w:rFonts w:eastAsia="Calibri"/>
          <w:bCs/>
          <w:lang w:eastAsia="en-US"/>
        </w:rPr>
        <w:t>0</w:t>
      </w:r>
      <w:r w:rsidR="009E4644" w:rsidRPr="00571D33">
        <w:rPr>
          <w:rFonts w:eastAsia="Calibri"/>
          <w:bCs/>
          <w:lang w:eastAsia="en-US"/>
        </w:rPr>
        <w:t xml:space="preserve"> числа месяца, следующего за отчетным, представляют в </w:t>
      </w:r>
      <w:r w:rsidR="005A76C1" w:rsidRPr="00571D33">
        <w:rPr>
          <w:rFonts w:eastAsia="Calibri"/>
          <w:bCs/>
          <w:lang w:eastAsia="en-US"/>
        </w:rPr>
        <w:t>финансовый отдел</w:t>
      </w:r>
      <w:r w:rsidR="007140C4" w:rsidRPr="00571D33">
        <w:rPr>
          <w:rFonts w:eastAsia="Calibri"/>
          <w:bCs/>
          <w:lang w:eastAsia="en-US"/>
        </w:rPr>
        <w:t xml:space="preserve"> </w:t>
      </w:r>
      <w:r w:rsidR="009E4644" w:rsidRPr="00571D33">
        <w:rPr>
          <w:rFonts w:eastAsia="Calibri"/>
          <w:bCs/>
          <w:lang w:eastAsia="en-US"/>
        </w:rPr>
        <w:t xml:space="preserve">анализ исполнения прогноза доходов бюджета </w:t>
      </w:r>
      <w:r w:rsidR="0025476B" w:rsidRPr="00571D33">
        <w:t xml:space="preserve">муниципального образования </w:t>
      </w:r>
      <w:proofErr w:type="spellStart"/>
      <w:r w:rsidR="0025476B" w:rsidRPr="00571D33">
        <w:t>Пеновский</w:t>
      </w:r>
      <w:proofErr w:type="spellEnd"/>
      <w:r w:rsidR="0025476B" w:rsidRPr="00571D33">
        <w:t xml:space="preserve"> муниципальный округ </w:t>
      </w:r>
      <w:r w:rsidR="009E4644" w:rsidRPr="00571D33">
        <w:rPr>
          <w:rFonts w:eastAsia="Calibri"/>
          <w:bCs/>
          <w:lang w:eastAsia="en-US"/>
        </w:rPr>
        <w:t xml:space="preserve">Тверской области по форме согласно </w:t>
      </w:r>
      <w:hyperlink r:id="rId9" w:history="1">
        <w:r w:rsidR="009E4644" w:rsidRPr="00571D33">
          <w:rPr>
            <w:rFonts w:eastAsia="Calibri"/>
            <w:bCs/>
            <w:color w:val="000000"/>
            <w:lang w:eastAsia="en-US"/>
          </w:rPr>
          <w:t>приложению 1</w:t>
        </w:r>
      </w:hyperlink>
      <w:r w:rsidR="009E4644" w:rsidRPr="00571D33">
        <w:rPr>
          <w:rFonts w:eastAsia="Calibri"/>
          <w:bCs/>
          <w:color w:val="000000"/>
          <w:lang w:eastAsia="en-US"/>
        </w:rPr>
        <w:t xml:space="preserve"> </w:t>
      </w:r>
      <w:r w:rsidR="009E4644" w:rsidRPr="00571D33">
        <w:rPr>
          <w:rFonts w:eastAsia="Calibri"/>
          <w:bCs/>
          <w:lang w:eastAsia="en-US"/>
        </w:rPr>
        <w:t xml:space="preserve">к настоящему </w:t>
      </w:r>
      <w:r w:rsidR="007140C4" w:rsidRPr="00571D33">
        <w:rPr>
          <w:rFonts w:eastAsia="Calibri"/>
          <w:bCs/>
          <w:lang w:eastAsia="en-US"/>
        </w:rPr>
        <w:t>Порядку.</w:t>
      </w:r>
      <w:proofErr w:type="gramEnd"/>
    </w:p>
    <w:p w:rsidR="009E4644" w:rsidRPr="00571D33" w:rsidRDefault="001A7D05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lastRenderedPageBreak/>
        <w:t>9</w:t>
      </w:r>
      <w:r w:rsidR="009E4644" w:rsidRPr="00571D33">
        <w:rPr>
          <w:rFonts w:eastAsia="Calibri"/>
          <w:bCs/>
          <w:lang w:eastAsia="en-US"/>
        </w:rPr>
        <w:t>. Главные администраторы</w:t>
      </w:r>
      <w:r w:rsidR="00576E19" w:rsidRPr="00571D33">
        <w:rPr>
          <w:rFonts w:eastAsia="Calibri"/>
          <w:bCs/>
          <w:lang w:eastAsia="en-US"/>
        </w:rPr>
        <w:t>,</w:t>
      </w:r>
      <w:r w:rsidR="009E4644" w:rsidRPr="00571D33">
        <w:rPr>
          <w:rFonts w:eastAsia="Calibri"/>
          <w:bCs/>
          <w:lang w:eastAsia="en-US"/>
        </w:rPr>
        <w:t xml:space="preserve"> </w:t>
      </w:r>
      <w:r w:rsidR="00576E19" w:rsidRPr="00571D33">
        <w:rPr>
          <w:rFonts w:eastAsia="Calibri"/>
          <w:bCs/>
          <w:lang w:eastAsia="en-US"/>
        </w:rPr>
        <w:t>являющиеся органами</w:t>
      </w:r>
      <w:r w:rsidR="00576E19" w:rsidRPr="00571D33">
        <w:t xml:space="preserve"> местного самоуправлени</w:t>
      </w:r>
      <w:r w:rsidR="005A76C1" w:rsidRPr="00571D33">
        <w:t>я</w:t>
      </w:r>
      <w:r w:rsidR="00576E19" w:rsidRPr="00571D33">
        <w:t xml:space="preserve"> и (или) находящимися в их ведении казенными учреждениями</w:t>
      </w:r>
      <w:r w:rsidR="009E4644" w:rsidRPr="00571D33">
        <w:rPr>
          <w:rFonts w:eastAsia="Calibri"/>
          <w:bCs/>
          <w:lang w:eastAsia="en-US"/>
        </w:rPr>
        <w:t xml:space="preserve">, ежеквартально представляют в </w:t>
      </w:r>
      <w:r w:rsidR="005A76C1" w:rsidRPr="00571D33">
        <w:rPr>
          <w:rFonts w:eastAsia="Calibri"/>
          <w:bCs/>
          <w:lang w:eastAsia="en-US"/>
        </w:rPr>
        <w:t>финансовый отдел</w:t>
      </w:r>
      <w:r w:rsidR="009E4644" w:rsidRPr="00571D33">
        <w:rPr>
          <w:rFonts w:eastAsia="Calibri"/>
          <w:bCs/>
          <w:lang w:eastAsia="en-US"/>
        </w:rPr>
        <w:t>:</w:t>
      </w:r>
    </w:p>
    <w:p w:rsidR="009E4644" w:rsidRPr="00571D33" w:rsidRDefault="00B84868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71D33">
        <w:rPr>
          <w:rFonts w:eastAsia="Calibri"/>
          <w:bCs/>
          <w:lang w:eastAsia="en-US"/>
        </w:rPr>
        <w:t>-</w:t>
      </w:r>
      <w:r w:rsidR="009E4644" w:rsidRPr="00571D33">
        <w:rPr>
          <w:rFonts w:eastAsia="Calibri"/>
          <w:bCs/>
          <w:lang w:eastAsia="en-US"/>
        </w:rPr>
        <w:t xml:space="preserve"> в срок до </w:t>
      </w:r>
      <w:r w:rsidRPr="00571D33">
        <w:rPr>
          <w:rFonts w:eastAsia="Calibri"/>
          <w:bCs/>
          <w:lang w:eastAsia="en-US"/>
        </w:rPr>
        <w:t>1</w:t>
      </w:r>
      <w:r w:rsidR="009E4644" w:rsidRPr="00571D33">
        <w:rPr>
          <w:rFonts w:eastAsia="Calibri"/>
          <w:bCs/>
          <w:lang w:eastAsia="en-US"/>
        </w:rPr>
        <w:t>0 числа последнего месяца отчетного квартала информацию об ожидаем</w:t>
      </w:r>
      <w:r w:rsidR="007027EE" w:rsidRPr="00571D33">
        <w:rPr>
          <w:rFonts w:eastAsia="Calibri"/>
          <w:bCs/>
          <w:lang w:eastAsia="en-US"/>
        </w:rPr>
        <w:t>ом исполнении доходов</w:t>
      </w:r>
      <w:r w:rsidR="009E4644" w:rsidRPr="00571D33">
        <w:rPr>
          <w:rFonts w:eastAsia="Calibri"/>
          <w:bCs/>
          <w:lang w:eastAsia="en-US"/>
        </w:rPr>
        <w:t xml:space="preserve"> бюджета </w:t>
      </w:r>
      <w:r w:rsidR="007027EE" w:rsidRPr="00571D33">
        <w:t xml:space="preserve">муниципального образования </w:t>
      </w:r>
      <w:proofErr w:type="spellStart"/>
      <w:r w:rsidR="007027EE" w:rsidRPr="00571D33">
        <w:t>Пеновский</w:t>
      </w:r>
      <w:proofErr w:type="spellEnd"/>
      <w:r w:rsidR="007027EE" w:rsidRPr="00571D33">
        <w:t xml:space="preserve"> муниципальный округ </w:t>
      </w:r>
      <w:r w:rsidR="009E4644" w:rsidRPr="00571D33">
        <w:rPr>
          <w:rFonts w:eastAsia="Calibri"/>
          <w:bCs/>
          <w:lang w:eastAsia="en-US"/>
        </w:rPr>
        <w:t xml:space="preserve">Тверской области в текущем финансовом году по форме </w:t>
      </w:r>
      <w:r w:rsidR="009E4644" w:rsidRPr="00571D33">
        <w:rPr>
          <w:rFonts w:eastAsia="Calibri"/>
          <w:bCs/>
          <w:color w:val="000000"/>
          <w:lang w:eastAsia="en-US"/>
        </w:rPr>
        <w:t xml:space="preserve">согласно </w:t>
      </w:r>
      <w:hyperlink r:id="rId10" w:history="1">
        <w:r w:rsidR="007140C4" w:rsidRPr="00571D33">
          <w:rPr>
            <w:rFonts w:eastAsia="Calibri"/>
            <w:bCs/>
            <w:color w:val="000000"/>
            <w:lang w:eastAsia="en-US"/>
          </w:rPr>
          <w:t>2</w:t>
        </w:r>
      </w:hyperlink>
      <w:r w:rsidR="009E4644" w:rsidRPr="00571D33">
        <w:rPr>
          <w:rFonts w:eastAsia="Calibri"/>
          <w:bCs/>
          <w:color w:val="000000"/>
          <w:lang w:eastAsia="en-US"/>
        </w:rPr>
        <w:t xml:space="preserve"> к настоящему Порядку;</w:t>
      </w:r>
    </w:p>
    <w:p w:rsidR="009E4644" w:rsidRPr="00571D33" w:rsidRDefault="00B84868" w:rsidP="009E46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-</w:t>
      </w:r>
      <w:r w:rsidR="009E4644" w:rsidRPr="00571D33">
        <w:rPr>
          <w:rFonts w:eastAsia="Calibri"/>
          <w:bCs/>
          <w:lang w:eastAsia="en-US"/>
        </w:rPr>
        <w:t xml:space="preserve"> в срок до 10 числа месяца, следующего за отчетным кварталом, информацию о невыясненных поступлениях, зачисляемых в доход </w:t>
      </w:r>
      <w:r w:rsidR="00BA5FD9" w:rsidRPr="00571D33">
        <w:rPr>
          <w:rFonts w:eastAsia="Calibri"/>
          <w:bCs/>
          <w:lang w:eastAsia="en-US"/>
        </w:rPr>
        <w:t xml:space="preserve">бюджета </w:t>
      </w:r>
      <w:r w:rsidR="00BA5FD9" w:rsidRPr="00571D33">
        <w:t xml:space="preserve">муниципального образования </w:t>
      </w:r>
      <w:proofErr w:type="spellStart"/>
      <w:r w:rsidR="00BA5FD9" w:rsidRPr="00571D33">
        <w:t>Пеновский</w:t>
      </w:r>
      <w:proofErr w:type="spellEnd"/>
      <w:r w:rsidR="00BA5FD9" w:rsidRPr="00571D33">
        <w:t xml:space="preserve"> муниципальный округ</w:t>
      </w:r>
      <w:r w:rsidR="009E4644" w:rsidRPr="00571D33">
        <w:rPr>
          <w:rFonts w:eastAsia="Calibri"/>
          <w:bCs/>
          <w:lang w:eastAsia="en-US"/>
        </w:rPr>
        <w:t xml:space="preserve"> Тверской области, по форме согласно </w:t>
      </w:r>
      <w:hyperlink r:id="rId11" w:history="1">
        <w:r w:rsidR="009E4644" w:rsidRPr="00571D33">
          <w:rPr>
            <w:rFonts w:eastAsia="Calibri"/>
            <w:bCs/>
            <w:color w:val="000000"/>
            <w:lang w:eastAsia="en-US"/>
          </w:rPr>
          <w:t xml:space="preserve">приложению </w:t>
        </w:r>
        <w:r w:rsidR="007140C4" w:rsidRPr="00571D33">
          <w:rPr>
            <w:rFonts w:eastAsia="Calibri"/>
            <w:bCs/>
            <w:color w:val="000000"/>
            <w:lang w:eastAsia="en-US"/>
          </w:rPr>
          <w:t>3</w:t>
        </w:r>
      </w:hyperlink>
      <w:r w:rsidR="009E4644" w:rsidRPr="00571D33">
        <w:rPr>
          <w:rFonts w:eastAsia="Calibri"/>
          <w:bCs/>
          <w:lang w:eastAsia="en-US"/>
        </w:rPr>
        <w:t xml:space="preserve"> к настоящему Порядку.</w:t>
      </w:r>
    </w:p>
    <w:p w:rsidR="00C074E9" w:rsidRPr="00571D33" w:rsidRDefault="009E4644" w:rsidP="00A330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71D33">
        <w:rPr>
          <w:rFonts w:eastAsia="Calibri"/>
          <w:bCs/>
          <w:lang w:eastAsia="en-US"/>
        </w:rPr>
        <w:t>1</w:t>
      </w:r>
      <w:r w:rsidR="00DB3054" w:rsidRPr="00571D33">
        <w:rPr>
          <w:rFonts w:eastAsia="Calibri"/>
          <w:bCs/>
          <w:lang w:eastAsia="en-US"/>
        </w:rPr>
        <w:t>0</w:t>
      </w:r>
      <w:r w:rsidRPr="00571D33">
        <w:rPr>
          <w:rFonts w:eastAsia="Calibri"/>
          <w:bCs/>
          <w:lang w:eastAsia="en-US"/>
        </w:rPr>
        <w:t xml:space="preserve">. Главные администраторы </w:t>
      </w:r>
      <w:r w:rsidR="00DB3054" w:rsidRPr="00571D33">
        <w:rPr>
          <w:rFonts w:eastAsia="Calibri"/>
          <w:bCs/>
          <w:lang w:eastAsia="en-US"/>
        </w:rPr>
        <w:t>доходов, администрирующие доходы областного бюджета Тверской области,</w:t>
      </w:r>
      <w:r w:rsidRPr="00571D33">
        <w:rPr>
          <w:rFonts w:eastAsia="Calibri"/>
          <w:bCs/>
          <w:lang w:eastAsia="en-US"/>
        </w:rPr>
        <w:t xml:space="preserve"> выполняют свои бюджетные полномочия в порядке, установленном </w:t>
      </w:r>
      <w:r w:rsidR="00DB3054" w:rsidRPr="00571D33">
        <w:rPr>
          <w:rFonts w:eastAsia="Calibri"/>
          <w:bCs/>
          <w:lang w:eastAsia="en-US"/>
        </w:rPr>
        <w:t>соответствующим органом государственной власти Тверской области</w:t>
      </w:r>
      <w:r w:rsidRPr="00571D33">
        <w:rPr>
          <w:rFonts w:eastAsia="Calibri"/>
          <w:bCs/>
          <w:lang w:eastAsia="en-US"/>
        </w:rPr>
        <w:t xml:space="preserve"> для главных администраторов доходов бюджетов бюджетной системы Российской Федерации, являющихся о</w:t>
      </w:r>
      <w:r w:rsidR="00DB3054" w:rsidRPr="00571D33">
        <w:rPr>
          <w:rFonts w:eastAsia="Calibri"/>
          <w:bCs/>
          <w:lang w:eastAsia="en-US"/>
        </w:rPr>
        <w:t>рганами государственной власти</w:t>
      </w:r>
      <w:r w:rsidRPr="00571D33">
        <w:rPr>
          <w:rFonts w:eastAsia="Calibri"/>
          <w:bCs/>
          <w:lang w:eastAsia="en-US"/>
        </w:rPr>
        <w:t xml:space="preserve"> Тверской области и </w:t>
      </w:r>
      <w:r w:rsidR="00DB3054" w:rsidRPr="00571D33">
        <w:rPr>
          <w:rFonts w:eastAsia="Calibri"/>
          <w:bCs/>
          <w:lang w:eastAsia="en-US"/>
        </w:rPr>
        <w:t xml:space="preserve">(или) находящимися в их ведении </w:t>
      </w:r>
      <w:r w:rsidR="00FB4BA0" w:rsidRPr="00571D33">
        <w:rPr>
          <w:rFonts w:eastAsia="Calibri"/>
          <w:bCs/>
          <w:lang w:eastAsia="en-US"/>
        </w:rPr>
        <w:t>казенными учреждениями</w:t>
      </w:r>
    </w:p>
    <w:p w:rsidR="00C074E9" w:rsidRPr="00571D33" w:rsidRDefault="00C074E9" w:rsidP="009E4644">
      <w:pPr>
        <w:widowControl w:val="0"/>
        <w:autoSpaceDE w:val="0"/>
        <w:autoSpaceDN w:val="0"/>
        <w:adjustRightInd w:val="0"/>
        <w:ind w:left="3969"/>
        <w:jc w:val="both"/>
        <w:outlineLvl w:val="1"/>
      </w:pPr>
    </w:p>
    <w:p w:rsidR="00F852B1" w:rsidRPr="00571D33" w:rsidRDefault="00F852B1" w:rsidP="009E4644">
      <w:pPr>
        <w:widowControl w:val="0"/>
        <w:autoSpaceDE w:val="0"/>
        <w:autoSpaceDN w:val="0"/>
        <w:adjustRightInd w:val="0"/>
        <w:ind w:left="3969"/>
        <w:jc w:val="both"/>
        <w:outlineLvl w:val="1"/>
      </w:pPr>
    </w:p>
    <w:p w:rsidR="0081384A" w:rsidRPr="00571D33" w:rsidRDefault="0081384A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  <w:r w:rsidRPr="00571D33">
        <w:t xml:space="preserve">  </w:t>
      </w:r>
    </w:p>
    <w:p w:rsidR="0081384A" w:rsidRPr="00571D33" w:rsidRDefault="0081384A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</w:p>
    <w:p w:rsidR="0081384A" w:rsidRPr="00571D33" w:rsidRDefault="0081384A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</w:p>
    <w:p w:rsidR="0081384A" w:rsidRPr="00571D33" w:rsidRDefault="0081384A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  <w:r w:rsidRPr="00571D33">
        <w:t>Приложение 1</w:t>
      </w:r>
    </w:p>
    <w:p w:rsidR="002B1F1E" w:rsidRPr="00571D33" w:rsidRDefault="009E4644" w:rsidP="009E4644">
      <w:pPr>
        <w:widowControl w:val="0"/>
        <w:autoSpaceDE w:val="0"/>
        <w:autoSpaceDN w:val="0"/>
        <w:adjustRightInd w:val="0"/>
        <w:ind w:left="3828"/>
        <w:jc w:val="both"/>
      </w:pPr>
      <w:r w:rsidRPr="00571D33">
        <w:t xml:space="preserve">к Порядку </w:t>
      </w:r>
      <w:r w:rsidR="002B1F1E" w:rsidRPr="00571D33">
        <w:t>осуществления бюджетных полномочий главных админис</w:t>
      </w:r>
      <w:r w:rsidR="005A76C1" w:rsidRPr="00571D33">
        <w:t>траторов доходов</w:t>
      </w:r>
      <w:r w:rsidR="002B1F1E" w:rsidRPr="00571D33">
        <w:t>, являющихся органами местного самоуправл</w:t>
      </w:r>
      <w:r w:rsidR="005A76C1" w:rsidRPr="00571D33">
        <w:t xml:space="preserve">ения </w:t>
      </w:r>
      <w:proofErr w:type="spellStart"/>
      <w:r w:rsidR="005A76C1" w:rsidRPr="00571D33">
        <w:t>Пеновского</w:t>
      </w:r>
      <w:proofErr w:type="spellEnd"/>
      <w:r w:rsidR="005A76C1" w:rsidRPr="00571D33">
        <w:t xml:space="preserve"> муниципального</w:t>
      </w:r>
      <w:r w:rsidR="002B1F1E" w:rsidRPr="00571D33">
        <w:t xml:space="preserve"> округ</w:t>
      </w:r>
      <w:r w:rsidR="005A76C1" w:rsidRPr="00571D33">
        <w:t>а</w:t>
      </w:r>
      <w:r w:rsidR="002B1F1E" w:rsidRPr="00571D33">
        <w:t xml:space="preserve">  Тверской области и (или) находящимися в их ведении казенными учреждениями</w:t>
      </w:r>
    </w:p>
    <w:p w:rsidR="002B1F1E" w:rsidRPr="00571D33" w:rsidRDefault="002B1F1E" w:rsidP="009E4644">
      <w:pPr>
        <w:widowControl w:val="0"/>
        <w:autoSpaceDE w:val="0"/>
        <w:autoSpaceDN w:val="0"/>
        <w:adjustRightInd w:val="0"/>
        <w:ind w:left="3828"/>
        <w:jc w:val="both"/>
      </w:pPr>
    </w:p>
    <w:p w:rsidR="009E4644" w:rsidRPr="00571D33" w:rsidRDefault="009E4644" w:rsidP="009E4644">
      <w:pPr>
        <w:spacing w:after="1"/>
        <w:ind w:left="3969"/>
        <w:jc w:val="both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  <w:bookmarkStart w:id="0" w:name="P93"/>
      <w:bookmarkEnd w:id="0"/>
      <w:r w:rsidRPr="00571D33">
        <w:t>Анализ исполн</w:t>
      </w:r>
      <w:r w:rsidR="002B1F1E" w:rsidRPr="00571D33">
        <w:t>ения прогноза доходов</w:t>
      </w:r>
      <w:r w:rsidRPr="00571D33">
        <w:t xml:space="preserve"> бюджета</w:t>
      </w:r>
    </w:p>
    <w:p w:rsidR="00615081" w:rsidRPr="00571D33" w:rsidRDefault="002B1F1E" w:rsidP="009E464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 xml:space="preserve">муниципального образования </w:t>
      </w:r>
      <w:proofErr w:type="spellStart"/>
      <w:r w:rsidRPr="00571D33">
        <w:t>Пеновский</w:t>
      </w:r>
      <w:proofErr w:type="spellEnd"/>
      <w:r w:rsidRPr="00571D33">
        <w:t xml:space="preserve"> муниципальный округ </w:t>
      </w:r>
    </w:p>
    <w:p w:rsidR="009E4644" w:rsidRPr="00571D33" w:rsidRDefault="002B1F1E" w:rsidP="009E464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rPr>
          <w:rFonts w:eastAsia="Calibri"/>
          <w:bCs/>
          <w:lang w:eastAsia="en-US"/>
        </w:rPr>
        <w:t xml:space="preserve">Тверской области 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>_____________________________________________________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>(главный администратор доходов бюджета)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 xml:space="preserve">по состоянию </w:t>
      </w:r>
      <w:proofErr w:type="gramStart"/>
      <w:r w:rsidRPr="00571D33">
        <w:t>на</w:t>
      </w:r>
      <w:proofErr w:type="gramEnd"/>
      <w:r w:rsidRPr="00571D33">
        <w:t xml:space="preserve"> 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1417"/>
        <w:gridCol w:w="1560"/>
        <w:gridCol w:w="1559"/>
        <w:gridCol w:w="1559"/>
      </w:tblGrid>
      <w:tr w:rsidR="006511A0" w:rsidRPr="00571D33" w:rsidTr="009E6FF3">
        <w:trPr>
          <w:trHeight w:val="10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A730C2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Прогноз на_____ год,</w:t>
            </w:r>
            <w:r w:rsidRPr="00571D33">
              <w:br/>
            </w:r>
            <w:r w:rsidRPr="00571D33">
              <w:br/>
              <w:t xml:space="preserve">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Фактическое</w:t>
            </w:r>
            <w:r w:rsidRPr="00571D33">
              <w:br/>
              <w:t>поступление</w:t>
            </w:r>
            <w:r w:rsidRPr="00571D33">
              <w:br/>
              <w:t>на отчетную</w:t>
            </w:r>
            <w:r w:rsidRPr="00571D33">
              <w:br/>
              <w:t xml:space="preserve">дату </w:t>
            </w:r>
            <w:r w:rsidRPr="00571D33">
              <w:br/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в том числе за отчетный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Отклонение  (гр.2-гр.3)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% исполнения (гр.3/гр.2*100)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Причины низкого исполнения источника дохода</w:t>
            </w:r>
          </w:p>
        </w:tc>
      </w:tr>
      <w:tr w:rsidR="006511A0" w:rsidRPr="00571D33" w:rsidTr="009E6FF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A730C2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1D33">
              <w:t>7</w:t>
            </w:r>
          </w:p>
        </w:tc>
      </w:tr>
      <w:tr w:rsidR="006511A0" w:rsidRPr="00571D33" w:rsidTr="009E6FF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11A0" w:rsidRPr="00571D33" w:rsidTr="009E6FF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11A0" w:rsidRPr="00571D33" w:rsidTr="009E6FF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11A0" w:rsidRPr="00571D33" w:rsidTr="009E6FF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8" w:rsidRPr="00571D33" w:rsidRDefault="00181F18" w:rsidP="00181F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756B" w:rsidRPr="00571D33" w:rsidRDefault="002B756B" w:rsidP="009E4644">
      <w:pPr>
        <w:widowControl w:val="0"/>
        <w:autoSpaceDE w:val="0"/>
        <w:autoSpaceDN w:val="0"/>
        <w:adjustRightInd w:val="0"/>
        <w:ind w:left="3828"/>
        <w:jc w:val="both"/>
        <w:outlineLvl w:val="1"/>
      </w:pPr>
    </w:p>
    <w:p w:rsidR="002B756B" w:rsidRPr="00571D33" w:rsidRDefault="002B756B" w:rsidP="005A76C1">
      <w:pPr>
        <w:widowControl w:val="0"/>
        <w:autoSpaceDE w:val="0"/>
        <w:autoSpaceDN w:val="0"/>
        <w:adjustRightInd w:val="0"/>
        <w:ind w:left="3828"/>
        <w:jc w:val="both"/>
        <w:outlineLvl w:val="1"/>
      </w:pPr>
      <w:r w:rsidRPr="00571D33">
        <w:t>Приложение 2</w:t>
      </w:r>
    </w:p>
    <w:p w:rsidR="005A76C1" w:rsidRPr="00571D33" w:rsidRDefault="005A76C1" w:rsidP="005A76C1">
      <w:pPr>
        <w:widowControl w:val="0"/>
        <w:autoSpaceDE w:val="0"/>
        <w:autoSpaceDN w:val="0"/>
        <w:adjustRightInd w:val="0"/>
        <w:ind w:left="3828"/>
        <w:jc w:val="both"/>
      </w:pPr>
      <w:r w:rsidRPr="00571D33">
        <w:t xml:space="preserve">к Порядку осуществления бюджетных полномочий главных администраторов доходов, являющихся органами местного самоуправления </w:t>
      </w:r>
      <w:proofErr w:type="spellStart"/>
      <w:r w:rsidRPr="00571D33">
        <w:t>Пеновского</w:t>
      </w:r>
      <w:proofErr w:type="spellEnd"/>
      <w:r w:rsidRPr="00571D33">
        <w:t xml:space="preserve"> муниципального округа  Тверской области и (или) находящимися в их ведении казенными учреждениями</w:t>
      </w:r>
    </w:p>
    <w:p w:rsidR="009E4644" w:rsidRPr="00571D33" w:rsidRDefault="009E4644" w:rsidP="009E4644">
      <w:pPr>
        <w:spacing w:after="1"/>
        <w:ind w:left="3828"/>
        <w:jc w:val="both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right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bookmarkStart w:id="1" w:name="P193"/>
      <w:bookmarkEnd w:id="1"/>
      <w:r w:rsidRPr="00571D33">
        <w:t>Информация об ожидаемом исполнении доходов</w:t>
      </w:r>
    </w:p>
    <w:p w:rsidR="0052759E" w:rsidRPr="00571D33" w:rsidRDefault="006511A0" w:rsidP="006511A0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 xml:space="preserve">муниципального образования </w:t>
      </w:r>
      <w:proofErr w:type="spellStart"/>
      <w:r w:rsidRPr="00571D33">
        <w:t>Пеновский</w:t>
      </w:r>
      <w:proofErr w:type="spellEnd"/>
      <w:r w:rsidRPr="00571D33">
        <w:t xml:space="preserve"> муниципальный округ</w:t>
      </w:r>
    </w:p>
    <w:p w:rsidR="009E4644" w:rsidRPr="00571D33" w:rsidRDefault="006511A0" w:rsidP="006511A0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 xml:space="preserve"> </w:t>
      </w:r>
      <w:r w:rsidRPr="00571D33">
        <w:rPr>
          <w:rFonts w:eastAsia="Calibri"/>
          <w:bCs/>
          <w:lang w:eastAsia="en-US"/>
        </w:rPr>
        <w:t xml:space="preserve">Тверской области </w:t>
      </w:r>
      <w:r w:rsidR="009E4644" w:rsidRPr="00571D33">
        <w:t xml:space="preserve"> в _______году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>_______________________________________________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>(главный администратор доходов бюджета)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 xml:space="preserve">по состоянию </w:t>
      </w:r>
      <w:proofErr w:type="gramStart"/>
      <w:r w:rsidRPr="00571D33">
        <w:t>на</w:t>
      </w:r>
      <w:proofErr w:type="gramEnd"/>
      <w:r w:rsidRPr="00571D33">
        <w:t xml:space="preserve"> 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92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94"/>
        <w:gridCol w:w="1325"/>
        <w:gridCol w:w="2835"/>
        <w:gridCol w:w="1418"/>
        <w:gridCol w:w="2551"/>
      </w:tblGrid>
      <w:tr w:rsidR="00995CBB" w:rsidRPr="00571D33" w:rsidTr="00995CBB">
        <w:trPr>
          <w:trHeight w:val="1254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Код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бюджетной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классификации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Прогноз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на год,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95CB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Фактическое поступление</w:t>
            </w:r>
          </w:p>
          <w:p w:rsidR="00995CBB" w:rsidRPr="00571D33" w:rsidRDefault="00995CBB" w:rsidP="00995CB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на отчетную дату,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Ожидаемое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исполнение                           за год, 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 руб.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Причины отклонения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ожидаемого исполнения</w:t>
            </w:r>
          </w:p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от прогноза на год</w:t>
            </w:r>
          </w:p>
        </w:tc>
      </w:tr>
      <w:tr w:rsidR="00995CBB" w:rsidRPr="00571D33" w:rsidTr="00995CBB">
        <w:trPr>
          <w:trHeight w:val="24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5</w:t>
            </w:r>
          </w:p>
        </w:tc>
      </w:tr>
      <w:tr w:rsidR="00995CBB" w:rsidRPr="00571D33" w:rsidTr="00436074">
        <w:trPr>
          <w:trHeight w:val="261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995CBB" w:rsidRPr="00571D33" w:rsidTr="00995CBB">
        <w:trPr>
          <w:trHeight w:val="24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995CBB" w:rsidRPr="00571D33" w:rsidTr="00995CBB">
        <w:trPr>
          <w:trHeight w:val="24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995CBB" w:rsidRPr="00571D33" w:rsidTr="00995CBB">
        <w:trPr>
          <w:trHeight w:val="24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BB" w:rsidRPr="00571D33" w:rsidRDefault="00995CBB" w:rsidP="009E464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540"/>
        <w:jc w:val="both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5A76C1" w:rsidRPr="00571D33" w:rsidRDefault="005A76C1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5A76C1" w:rsidRPr="00571D33" w:rsidRDefault="005A76C1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5A76C1" w:rsidRPr="00571D33" w:rsidRDefault="005A76C1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5A76C1" w:rsidRPr="00571D33" w:rsidRDefault="005A76C1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5A76C1" w:rsidRPr="00571D33" w:rsidRDefault="005A76C1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436074" w:rsidRDefault="00436074" w:rsidP="00544240">
      <w:pPr>
        <w:widowControl w:val="0"/>
        <w:autoSpaceDE w:val="0"/>
        <w:autoSpaceDN w:val="0"/>
        <w:adjustRightInd w:val="0"/>
        <w:outlineLvl w:val="1"/>
      </w:pPr>
    </w:p>
    <w:p w:rsidR="00571D33" w:rsidRDefault="00571D33" w:rsidP="00544240">
      <w:pPr>
        <w:widowControl w:val="0"/>
        <w:autoSpaceDE w:val="0"/>
        <w:autoSpaceDN w:val="0"/>
        <w:adjustRightInd w:val="0"/>
        <w:outlineLvl w:val="1"/>
      </w:pPr>
    </w:p>
    <w:p w:rsidR="00571D33" w:rsidRDefault="00571D33" w:rsidP="00544240">
      <w:pPr>
        <w:widowControl w:val="0"/>
        <w:autoSpaceDE w:val="0"/>
        <w:autoSpaceDN w:val="0"/>
        <w:adjustRightInd w:val="0"/>
        <w:outlineLvl w:val="1"/>
      </w:pPr>
    </w:p>
    <w:p w:rsidR="00571D33" w:rsidRPr="00571D33" w:rsidRDefault="00571D33" w:rsidP="00544240">
      <w:pPr>
        <w:widowControl w:val="0"/>
        <w:autoSpaceDE w:val="0"/>
        <w:autoSpaceDN w:val="0"/>
        <w:adjustRightInd w:val="0"/>
        <w:outlineLvl w:val="1"/>
      </w:pPr>
      <w:bookmarkStart w:id="2" w:name="_GoBack"/>
      <w:bookmarkEnd w:id="2"/>
    </w:p>
    <w:p w:rsidR="00436074" w:rsidRPr="00571D33" w:rsidRDefault="0043607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2B756B" w:rsidRPr="00571D33" w:rsidRDefault="00436074" w:rsidP="002B756B">
      <w:pPr>
        <w:widowControl w:val="0"/>
        <w:autoSpaceDE w:val="0"/>
        <w:autoSpaceDN w:val="0"/>
        <w:adjustRightInd w:val="0"/>
        <w:ind w:left="3828"/>
        <w:jc w:val="both"/>
        <w:outlineLvl w:val="1"/>
      </w:pPr>
      <w:r w:rsidRPr="00571D33">
        <w:lastRenderedPageBreak/>
        <w:t>Приложение 3</w:t>
      </w:r>
    </w:p>
    <w:p w:rsidR="005A76C1" w:rsidRPr="00571D33" w:rsidRDefault="005A76C1" w:rsidP="005A76C1">
      <w:pPr>
        <w:widowControl w:val="0"/>
        <w:autoSpaceDE w:val="0"/>
        <w:autoSpaceDN w:val="0"/>
        <w:adjustRightInd w:val="0"/>
        <w:ind w:left="3828"/>
        <w:jc w:val="both"/>
      </w:pPr>
      <w:r w:rsidRPr="00571D33">
        <w:t xml:space="preserve">к Порядку осуществления бюджетных полномочий главных администраторов доходов, являющихся органами местного самоуправления </w:t>
      </w:r>
      <w:proofErr w:type="spellStart"/>
      <w:r w:rsidRPr="00571D33">
        <w:t>Пеновского</w:t>
      </w:r>
      <w:proofErr w:type="spellEnd"/>
      <w:r w:rsidRPr="00571D33">
        <w:t xml:space="preserve"> муниципального округа  Тверской области и (или) находящимися в их ведении казенными учреждениями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9E4644" w:rsidRPr="00571D33" w:rsidRDefault="009E4644" w:rsidP="009E4644">
      <w:pPr>
        <w:spacing w:after="1"/>
        <w:ind w:left="3828"/>
        <w:jc w:val="both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right"/>
      </w:pPr>
    </w:p>
    <w:p w:rsidR="00436074" w:rsidRPr="00571D33" w:rsidRDefault="009E4644" w:rsidP="00436074">
      <w:pPr>
        <w:widowControl w:val="0"/>
        <w:autoSpaceDE w:val="0"/>
        <w:autoSpaceDN w:val="0"/>
        <w:adjustRightInd w:val="0"/>
        <w:jc w:val="center"/>
      </w:pPr>
      <w:r w:rsidRPr="00571D33">
        <w:t>Информация о невыясненных поступлениях, зачисляемых</w:t>
      </w:r>
      <w:r w:rsidR="00436074" w:rsidRPr="00571D33">
        <w:t xml:space="preserve"> </w:t>
      </w:r>
      <w:r w:rsidRPr="00571D33">
        <w:t xml:space="preserve">в доход </w:t>
      </w:r>
      <w:r w:rsidR="00436074" w:rsidRPr="00571D33">
        <w:t>бюджета</w:t>
      </w:r>
    </w:p>
    <w:p w:rsidR="0052759E" w:rsidRPr="00571D33" w:rsidRDefault="00436074" w:rsidP="0043607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t xml:space="preserve">муниципального образования </w:t>
      </w:r>
      <w:proofErr w:type="spellStart"/>
      <w:r w:rsidRPr="00571D33">
        <w:t>Пеновский</w:t>
      </w:r>
      <w:proofErr w:type="spellEnd"/>
      <w:r w:rsidRPr="00571D33">
        <w:t xml:space="preserve"> муниципальный округ </w:t>
      </w:r>
    </w:p>
    <w:p w:rsidR="00436074" w:rsidRPr="00571D33" w:rsidRDefault="00436074" w:rsidP="00436074">
      <w:pPr>
        <w:widowControl w:val="0"/>
        <w:autoSpaceDE w:val="0"/>
        <w:autoSpaceDN w:val="0"/>
        <w:adjustRightInd w:val="0"/>
        <w:ind w:firstLine="720"/>
        <w:jc w:val="center"/>
      </w:pPr>
      <w:r w:rsidRPr="00571D33">
        <w:rPr>
          <w:rFonts w:eastAsia="Calibri"/>
          <w:bCs/>
          <w:lang w:eastAsia="en-US"/>
        </w:rPr>
        <w:t xml:space="preserve">Тверской области 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>___________________________________________________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>(главный администратор доходов бюджета)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  <w:r w:rsidRPr="00571D33">
        <w:t xml:space="preserve">по состоянию </w:t>
      </w:r>
      <w:proofErr w:type="gramStart"/>
      <w:r w:rsidRPr="00571D33">
        <w:t>на</w:t>
      </w:r>
      <w:proofErr w:type="gramEnd"/>
      <w:r w:rsidRPr="00571D33">
        <w:t xml:space="preserve"> ___________________________________</w:t>
      </w:r>
    </w:p>
    <w:p w:rsidR="009E4644" w:rsidRPr="00571D33" w:rsidRDefault="009E4644" w:rsidP="009E4644">
      <w:pPr>
        <w:widowControl w:val="0"/>
        <w:autoSpaceDE w:val="0"/>
        <w:autoSpaceDN w:val="0"/>
        <w:adjustRightInd w:val="0"/>
        <w:jc w:val="center"/>
      </w:pPr>
    </w:p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10"/>
        <w:gridCol w:w="1701"/>
        <w:gridCol w:w="1701"/>
        <w:gridCol w:w="1701"/>
        <w:gridCol w:w="2693"/>
      </w:tblGrid>
      <w:tr w:rsidR="00436074" w:rsidRPr="00571D33" w:rsidTr="00436074">
        <w:trPr>
          <w:trHeight w:val="245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Код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бюджетной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Сумма </w:t>
            </w:r>
            <w:proofErr w:type="gramStart"/>
            <w:r w:rsidRPr="00571D33">
              <w:rPr>
                <w:lang w:eastAsia="en-US"/>
              </w:rPr>
              <w:t>за</w:t>
            </w:r>
            <w:proofErr w:type="gramEnd"/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отчетный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квартал,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Сумма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нарастающим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 xml:space="preserve">итогом </w:t>
            </w:r>
            <w:proofErr w:type="gramStart"/>
            <w:r w:rsidRPr="00571D33">
              <w:rPr>
                <w:lang w:eastAsia="en-US"/>
              </w:rPr>
              <w:t>с</w:t>
            </w:r>
            <w:proofErr w:type="gramEnd"/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начала года,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Причины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образования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невыясненных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поступлений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Меры, принятые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по уточнению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принадлежности</w:t>
            </w:r>
          </w:p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платежа</w:t>
            </w:r>
          </w:p>
        </w:tc>
      </w:tr>
      <w:tr w:rsidR="00436074" w:rsidRPr="00571D33" w:rsidTr="00436074">
        <w:trPr>
          <w:trHeight w:val="24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571D33">
              <w:rPr>
                <w:lang w:eastAsia="en-US"/>
              </w:rPr>
              <w:t>5</w:t>
            </w:r>
          </w:p>
        </w:tc>
      </w:tr>
      <w:tr w:rsidR="00436074" w:rsidRPr="00571D33" w:rsidTr="00436074">
        <w:trPr>
          <w:trHeight w:val="24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6074" w:rsidRPr="00571D33" w:rsidTr="00436074">
        <w:trPr>
          <w:trHeight w:val="24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6074" w:rsidRPr="00571D33" w:rsidTr="00436074">
        <w:trPr>
          <w:trHeight w:val="24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436074" w:rsidRPr="00571D33" w:rsidTr="00436074">
        <w:trPr>
          <w:trHeight w:val="24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074" w:rsidRPr="00571D33" w:rsidRDefault="00436074" w:rsidP="009E4644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</w:tbl>
    <w:p w:rsidR="009E4644" w:rsidRPr="00571D33" w:rsidRDefault="009E4644" w:rsidP="009E4644">
      <w:pPr>
        <w:widowControl w:val="0"/>
        <w:autoSpaceDE w:val="0"/>
        <w:autoSpaceDN w:val="0"/>
        <w:adjustRightInd w:val="0"/>
        <w:ind w:firstLine="540"/>
        <w:jc w:val="both"/>
      </w:pPr>
    </w:p>
    <w:p w:rsidR="004D65C1" w:rsidRPr="00571D33" w:rsidRDefault="004D65C1" w:rsidP="004D65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C1" w:rsidRPr="00571D33" w:rsidRDefault="004D65C1" w:rsidP="004D65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C1" w:rsidRPr="00571D33" w:rsidRDefault="004D65C1" w:rsidP="004D65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C1" w:rsidRPr="00571D33" w:rsidRDefault="004D65C1" w:rsidP="004D65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C1" w:rsidRPr="00571D33" w:rsidRDefault="004D65C1" w:rsidP="004D65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65C1" w:rsidRPr="00571D33" w:rsidSect="00571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69" w:rsidRDefault="006F5169" w:rsidP="00551D9A">
      <w:r>
        <w:separator/>
      </w:r>
    </w:p>
  </w:endnote>
  <w:endnote w:type="continuationSeparator" w:id="0">
    <w:p w:rsidR="006F5169" w:rsidRDefault="006F5169" w:rsidP="005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F9" w:rsidRDefault="009474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F9" w:rsidRDefault="009474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F9" w:rsidRDefault="00947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69" w:rsidRDefault="006F5169" w:rsidP="00551D9A">
      <w:r>
        <w:separator/>
      </w:r>
    </w:p>
  </w:footnote>
  <w:footnote w:type="continuationSeparator" w:id="0">
    <w:p w:rsidR="006F5169" w:rsidRDefault="006F5169" w:rsidP="0055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F9" w:rsidRDefault="009474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08099"/>
      <w:docPartObj>
        <w:docPartGallery w:val="Page Numbers (Top of Page)"/>
        <w:docPartUnique/>
      </w:docPartObj>
    </w:sdtPr>
    <w:sdtEndPr/>
    <w:sdtContent>
      <w:p w:rsidR="009474F9" w:rsidRDefault="00947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33">
          <w:rPr>
            <w:noProof/>
          </w:rPr>
          <w:t>6</w:t>
        </w:r>
        <w:r>
          <w:fldChar w:fldCharType="end"/>
        </w:r>
      </w:p>
    </w:sdtContent>
  </w:sdt>
  <w:p w:rsidR="009474F9" w:rsidRDefault="009474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F9" w:rsidRDefault="00947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790122D"/>
    <w:multiLevelType w:val="hybridMultilevel"/>
    <w:tmpl w:val="01CEB8E8"/>
    <w:lvl w:ilvl="0" w:tplc="890E419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5B65EAA"/>
    <w:multiLevelType w:val="hybridMultilevel"/>
    <w:tmpl w:val="7E783620"/>
    <w:lvl w:ilvl="0" w:tplc="69EC09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846D1"/>
    <w:multiLevelType w:val="hybridMultilevel"/>
    <w:tmpl w:val="C666E1A0"/>
    <w:lvl w:ilvl="0" w:tplc="2550D42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DE05C58"/>
    <w:multiLevelType w:val="hybridMultilevel"/>
    <w:tmpl w:val="7AEAD90C"/>
    <w:lvl w:ilvl="0" w:tplc="CDD4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A69F1"/>
    <w:multiLevelType w:val="hybridMultilevel"/>
    <w:tmpl w:val="D43ECA4C"/>
    <w:lvl w:ilvl="0" w:tplc="95042B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21"/>
    <w:rsid w:val="000014E2"/>
    <w:rsid w:val="000015BF"/>
    <w:rsid w:val="00003529"/>
    <w:rsid w:val="0000508B"/>
    <w:rsid w:val="00006BE1"/>
    <w:rsid w:val="00010014"/>
    <w:rsid w:val="00015E1B"/>
    <w:rsid w:val="00016807"/>
    <w:rsid w:val="0002187F"/>
    <w:rsid w:val="0002577E"/>
    <w:rsid w:val="000430FE"/>
    <w:rsid w:val="00046EDE"/>
    <w:rsid w:val="00057067"/>
    <w:rsid w:val="00062BA7"/>
    <w:rsid w:val="00076C8E"/>
    <w:rsid w:val="00077172"/>
    <w:rsid w:val="00083A96"/>
    <w:rsid w:val="0008446F"/>
    <w:rsid w:val="000858DB"/>
    <w:rsid w:val="0008617A"/>
    <w:rsid w:val="00095A40"/>
    <w:rsid w:val="00096543"/>
    <w:rsid w:val="000A047C"/>
    <w:rsid w:val="000A5A07"/>
    <w:rsid w:val="000A65A8"/>
    <w:rsid w:val="000B3443"/>
    <w:rsid w:val="000B5FA7"/>
    <w:rsid w:val="000B60F7"/>
    <w:rsid w:val="000C37C2"/>
    <w:rsid w:val="000D285E"/>
    <w:rsid w:val="000E6154"/>
    <w:rsid w:val="000F0F3B"/>
    <w:rsid w:val="000F3928"/>
    <w:rsid w:val="000F4A66"/>
    <w:rsid w:val="000F642C"/>
    <w:rsid w:val="00105D3C"/>
    <w:rsid w:val="00106BDB"/>
    <w:rsid w:val="0011170E"/>
    <w:rsid w:val="00112A02"/>
    <w:rsid w:val="00113339"/>
    <w:rsid w:val="00114694"/>
    <w:rsid w:val="00117A2B"/>
    <w:rsid w:val="00122679"/>
    <w:rsid w:val="00124CD4"/>
    <w:rsid w:val="00135AD1"/>
    <w:rsid w:val="0014003F"/>
    <w:rsid w:val="001423BD"/>
    <w:rsid w:val="001424A7"/>
    <w:rsid w:val="001512A9"/>
    <w:rsid w:val="001574E1"/>
    <w:rsid w:val="0016333B"/>
    <w:rsid w:val="00172C84"/>
    <w:rsid w:val="001730A6"/>
    <w:rsid w:val="001818F2"/>
    <w:rsid w:val="00181F18"/>
    <w:rsid w:val="0018545D"/>
    <w:rsid w:val="00191C45"/>
    <w:rsid w:val="001A14C0"/>
    <w:rsid w:val="001A7D05"/>
    <w:rsid w:val="001B30B9"/>
    <w:rsid w:val="001B57E4"/>
    <w:rsid w:val="001C3A21"/>
    <w:rsid w:val="001C5309"/>
    <w:rsid w:val="001C6AAB"/>
    <w:rsid w:val="001D063D"/>
    <w:rsid w:val="001D301C"/>
    <w:rsid w:val="001D4924"/>
    <w:rsid w:val="001D4A73"/>
    <w:rsid w:val="001E427B"/>
    <w:rsid w:val="001E6DFC"/>
    <w:rsid w:val="001F396B"/>
    <w:rsid w:val="001F4854"/>
    <w:rsid w:val="00210F0A"/>
    <w:rsid w:val="002167FD"/>
    <w:rsid w:val="002200CB"/>
    <w:rsid w:val="0022574B"/>
    <w:rsid w:val="0022606D"/>
    <w:rsid w:val="00231D16"/>
    <w:rsid w:val="0023210C"/>
    <w:rsid w:val="0023457A"/>
    <w:rsid w:val="00241C85"/>
    <w:rsid w:val="00251E94"/>
    <w:rsid w:val="002529FF"/>
    <w:rsid w:val="0025476B"/>
    <w:rsid w:val="0025624D"/>
    <w:rsid w:val="00265899"/>
    <w:rsid w:val="00271B35"/>
    <w:rsid w:val="0027572F"/>
    <w:rsid w:val="00282F56"/>
    <w:rsid w:val="00284E5D"/>
    <w:rsid w:val="00291FD4"/>
    <w:rsid w:val="00294837"/>
    <w:rsid w:val="00295D81"/>
    <w:rsid w:val="002A2015"/>
    <w:rsid w:val="002A36A7"/>
    <w:rsid w:val="002B1A23"/>
    <w:rsid w:val="002B1F1E"/>
    <w:rsid w:val="002B31C4"/>
    <w:rsid w:val="002B495D"/>
    <w:rsid w:val="002B756B"/>
    <w:rsid w:val="002D161C"/>
    <w:rsid w:val="002D2E84"/>
    <w:rsid w:val="002F00D8"/>
    <w:rsid w:val="002F7F6B"/>
    <w:rsid w:val="003168A4"/>
    <w:rsid w:val="00317619"/>
    <w:rsid w:val="00317D6A"/>
    <w:rsid w:val="00320818"/>
    <w:rsid w:val="00322980"/>
    <w:rsid w:val="00325D5A"/>
    <w:rsid w:val="003322A3"/>
    <w:rsid w:val="00334320"/>
    <w:rsid w:val="0033495E"/>
    <w:rsid w:val="00364598"/>
    <w:rsid w:val="00373135"/>
    <w:rsid w:val="0037351D"/>
    <w:rsid w:val="0037605F"/>
    <w:rsid w:val="00382442"/>
    <w:rsid w:val="00383D9A"/>
    <w:rsid w:val="00384251"/>
    <w:rsid w:val="003A2744"/>
    <w:rsid w:val="003A7996"/>
    <w:rsid w:val="003A7F85"/>
    <w:rsid w:val="003B028E"/>
    <w:rsid w:val="003C3805"/>
    <w:rsid w:val="003D25AE"/>
    <w:rsid w:val="003D399B"/>
    <w:rsid w:val="003D6E88"/>
    <w:rsid w:val="003E2E2D"/>
    <w:rsid w:val="003E54B9"/>
    <w:rsid w:val="003F2273"/>
    <w:rsid w:val="003F4CD3"/>
    <w:rsid w:val="003F6314"/>
    <w:rsid w:val="004006EC"/>
    <w:rsid w:val="00401E31"/>
    <w:rsid w:val="004021F1"/>
    <w:rsid w:val="0040504B"/>
    <w:rsid w:val="00406E6B"/>
    <w:rsid w:val="00412C27"/>
    <w:rsid w:val="00417008"/>
    <w:rsid w:val="00422152"/>
    <w:rsid w:val="00422F7D"/>
    <w:rsid w:val="00425D90"/>
    <w:rsid w:val="00432709"/>
    <w:rsid w:val="00435E30"/>
    <w:rsid w:val="00436074"/>
    <w:rsid w:val="00436C81"/>
    <w:rsid w:val="00442AD5"/>
    <w:rsid w:val="0045143D"/>
    <w:rsid w:val="00456228"/>
    <w:rsid w:val="004634E6"/>
    <w:rsid w:val="00464D22"/>
    <w:rsid w:val="00465119"/>
    <w:rsid w:val="00466BE5"/>
    <w:rsid w:val="00475EEE"/>
    <w:rsid w:val="00495B6B"/>
    <w:rsid w:val="00495EA9"/>
    <w:rsid w:val="00496307"/>
    <w:rsid w:val="004978AA"/>
    <w:rsid w:val="004A3305"/>
    <w:rsid w:val="004B3951"/>
    <w:rsid w:val="004B3ABF"/>
    <w:rsid w:val="004B5562"/>
    <w:rsid w:val="004C0B8D"/>
    <w:rsid w:val="004C497E"/>
    <w:rsid w:val="004D5C81"/>
    <w:rsid w:val="004D5FAC"/>
    <w:rsid w:val="004D65C1"/>
    <w:rsid w:val="004E1FED"/>
    <w:rsid w:val="004E43B0"/>
    <w:rsid w:val="004F0E36"/>
    <w:rsid w:val="004F1D6F"/>
    <w:rsid w:val="00512D78"/>
    <w:rsid w:val="0052759E"/>
    <w:rsid w:val="00530146"/>
    <w:rsid w:val="005315E2"/>
    <w:rsid w:val="0054135C"/>
    <w:rsid w:val="00544240"/>
    <w:rsid w:val="0054763B"/>
    <w:rsid w:val="00551D17"/>
    <w:rsid w:val="00551D9A"/>
    <w:rsid w:val="0055490F"/>
    <w:rsid w:val="00555C63"/>
    <w:rsid w:val="00560712"/>
    <w:rsid w:val="00566616"/>
    <w:rsid w:val="00571D33"/>
    <w:rsid w:val="00576E19"/>
    <w:rsid w:val="00582A76"/>
    <w:rsid w:val="00587E15"/>
    <w:rsid w:val="00597FAA"/>
    <w:rsid w:val="005A1DF5"/>
    <w:rsid w:val="005A6F06"/>
    <w:rsid w:val="005A76C1"/>
    <w:rsid w:val="005B69F6"/>
    <w:rsid w:val="005D60D1"/>
    <w:rsid w:val="005D7AD8"/>
    <w:rsid w:val="005E5170"/>
    <w:rsid w:val="005F4F59"/>
    <w:rsid w:val="00601EE2"/>
    <w:rsid w:val="00602EDF"/>
    <w:rsid w:val="0061089D"/>
    <w:rsid w:val="00613567"/>
    <w:rsid w:val="00615081"/>
    <w:rsid w:val="006165A7"/>
    <w:rsid w:val="00620949"/>
    <w:rsid w:val="00621D12"/>
    <w:rsid w:val="00625626"/>
    <w:rsid w:val="00630AB7"/>
    <w:rsid w:val="00647038"/>
    <w:rsid w:val="006511A0"/>
    <w:rsid w:val="00653B1B"/>
    <w:rsid w:val="00664EED"/>
    <w:rsid w:val="00665242"/>
    <w:rsid w:val="00667DE6"/>
    <w:rsid w:val="0067567C"/>
    <w:rsid w:val="006829B3"/>
    <w:rsid w:val="00685D45"/>
    <w:rsid w:val="0068695D"/>
    <w:rsid w:val="00686DF2"/>
    <w:rsid w:val="00696116"/>
    <w:rsid w:val="00697146"/>
    <w:rsid w:val="006A1E56"/>
    <w:rsid w:val="006A518F"/>
    <w:rsid w:val="006A7260"/>
    <w:rsid w:val="006B3FE3"/>
    <w:rsid w:val="006B4A0D"/>
    <w:rsid w:val="006C1079"/>
    <w:rsid w:val="006C39E4"/>
    <w:rsid w:val="006C6A83"/>
    <w:rsid w:val="006C6FB3"/>
    <w:rsid w:val="006E0C2A"/>
    <w:rsid w:val="006E0E8C"/>
    <w:rsid w:val="006E2602"/>
    <w:rsid w:val="006E2844"/>
    <w:rsid w:val="006E3430"/>
    <w:rsid w:val="006E5DE6"/>
    <w:rsid w:val="006E7484"/>
    <w:rsid w:val="006F5169"/>
    <w:rsid w:val="006F7778"/>
    <w:rsid w:val="00700BDA"/>
    <w:rsid w:val="007026A8"/>
    <w:rsid w:val="0070274A"/>
    <w:rsid w:val="007027EE"/>
    <w:rsid w:val="00702AF4"/>
    <w:rsid w:val="007140C4"/>
    <w:rsid w:val="00720FE0"/>
    <w:rsid w:val="00723BB9"/>
    <w:rsid w:val="00740098"/>
    <w:rsid w:val="0074389F"/>
    <w:rsid w:val="00744F09"/>
    <w:rsid w:val="00750A67"/>
    <w:rsid w:val="00767692"/>
    <w:rsid w:val="0077047D"/>
    <w:rsid w:val="00774FFE"/>
    <w:rsid w:val="007753B6"/>
    <w:rsid w:val="00782116"/>
    <w:rsid w:val="00782EFC"/>
    <w:rsid w:val="0078313E"/>
    <w:rsid w:val="0078361E"/>
    <w:rsid w:val="0079146F"/>
    <w:rsid w:val="00795FEA"/>
    <w:rsid w:val="007B17E7"/>
    <w:rsid w:val="007B5558"/>
    <w:rsid w:val="007C045E"/>
    <w:rsid w:val="007C3864"/>
    <w:rsid w:val="007C493E"/>
    <w:rsid w:val="007D2EAD"/>
    <w:rsid w:val="007E0BD5"/>
    <w:rsid w:val="007F5AC7"/>
    <w:rsid w:val="00801A74"/>
    <w:rsid w:val="008054AF"/>
    <w:rsid w:val="008123A6"/>
    <w:rsid w:val="0081384A"/>
    <w:rsid w:val="00825CD4"/>
    <w:rsid w:val="00825E4C"/>
    <w:rsid w:val="0082604D"/>
    <w:rsid w:val="00835B53"/>
    <w:rsid w:val="00837A5A"/>
    <w:rsid w:val="00844617"/>
    <w:rsid w:val="00844C8F"/>
    <w:rsid w:val="00850F10"/>
    <w:rsid w:val="00853ADE"/>
    <w:rsid w:val="0085448E"/>
    <w:rsid w:val="00857D3D"/>
    <w:rsid w:val="00862EB3"/>
    <w:rsid w:val="00863DA8"/>
    <w:rsid w:val="008776AE"/>
    <w:rsid w:val="008853D3"/>
    <w:rsid w:val="00893D0E"/>
    <w:rsid w:val="00895AA4"/>
    <w:rsid w:val="008A28E9"/>
    <w:rsid w:val="008B2DD8"/>
    <w:rsid w:val="008C06F9"/>
    <w:rsid w:val="008C07B2"/>
    <w:rsid w:val="008C35D1"/>
    <w:rsid w:val="008D5D0F"/>
    <w:rsid w:val="008D6E63"/>
    <w:rsid w:val="008D7F8C"/>
    <w:rsid w:val="008E4FF8"/>
    <w:rsid w:val="008F3DBF"/>
    <w:rsid w:val="009064D6"/>
    <w:rsid w:val="00911E5E"/>
    <w:rsid w:val="009204ED"/>
    <w:rsid w:val="00925B0C"/>
    <w:rsid w:val="00926BE0"/>
    <w:rsid w:val="00932E9C"/>
    <w:rsid w:val="00934437"/>
    <w:rsid w:val="00937224"/>
    <w:rsid w:val="0093735D"/>
    <w:rsid w:val="00941E10"/>
    <w:rsid w:val="009474F9"/>
    <w:rsid w:val="00951DA2"/>
    <w:rsid w:val="00954A32"/>
    <w:rsid w:val="00962089"/>
    <w:rsid w:val="00962E45"/>
    <w:rsid w:val="00972382"/>
    <w:rsid w:val="00973C7F"/>
    <w:rsid w:val="009747E2"/>
    <w:rsid w:val="00982BA4"/>
    <w:rsid w:val="00984E03"/>
    <w:rsid w:val="00985144"/>
    <w:rsid w:val="00987EE1"/>
    <w:rsid w:val="00993B9D"/>
    <w:rsid w:val="00995CBB"/>
    <w:rsid w:val="009A61C7"/>
    <w:rsid w:val="009A7585"/>
    <w:rsid w:val="009B7C4F"/>
    <w:rsid w:val="009C240F"/>
    <w:rsid w:val="009C6CD0"/>
    <w:rsid w:val="009D7DCB"/>
    <w:rsid w:val="009E3BC7"/>
    <w:rsid w:val="009E4644"/>
    <w:rsid w:val="009E6FF3"/>
    <w:rsid w:val="009F6430"/>
    <w:rsid w:val="009F6A6E"/>
    <w:rsid w:val="009F6CED"/>
    <w:rsid w:val="00A106A1"/>
    <w:rsid w:val="00A16798"/>
    <w:rsid w:val="00A17770"/>
    <w:rsid w:val="00A2299A"/>
    <w:rsid w:val="00A308FC"/>
    <w:rsid w:val="00A330CE"/>
    <w:rsid w:val="00A37714"/>
    <w:rsid w:val="00A4341F"/>
    <w:rsid w:val="00A462BF"/>
    <w:rsid w:val="00A54E14"/>
    <w:rsid w:val="00A60025"/>
    <w:rsid w:val="00A730C2"/>
    <w:rsid w:val="00A74580"/>
    <w:rsid w:val="00A80E83"/>
    <w:rsid w:val="00A849A9"/>
    <w:rsid w:val="00A90A0B"/>
    <w:rsid w:val="00AA2B27"/>
    <w:rsid w:val="00AA2BAD"/>
    <w:rsid w:val="00AB59D6"/>
    <w:rsid w:val="00AB67AE"/>
    <w:rsid w:val="00AB7345"/>
    <w:rsid w:val="00AC6CD9"/>
    <w:rsid w:val="00AD169C"/>
    <w:rsid w:val="00AF51A1"/>
    <w:rsid w:val="00B01C79"/>
    <w:rsid w:val="00B15DA1"/>
    <w:rsid w:val="00B1668B"/>
    <w:rsid w:val="00B16D5F"/>
    <w:rsid w:val="00B20792"/>
    <w:rsid w:val="00B32B01"/>
    <w:rsid w:val="00B35218"/>
    <w:rsid w:val="00B364C7"/>
    <w:rsid w:val="00B44EC7"/>
    <w:rsid w:val="00B46552"/>
    <w:rsid w:val="00B63E2B"/>
    <w:rsid w:val="00B6633F"/>
    <w:rsid w:val="00B669B3"/>
    <w:rsid w:val="00B66F30"/>
    <w:rsid w:val="00B84868"/>
    <w:rsid w:val="00B903A8"/>
    <w:rsid w:val="00B95B3E"/>
    <w:rsid w:val="00BA4156"/>
    <w:rsid w:val="00BA5FD9"/>
    <w:rsid w:val="00BA7BED"/>
    <w:rsid w:val="00BB14BA"/>
    <w:rsid w:val="00BB4B68"/>
    <w:rsid w:val="00BB6C34"/>
    <w:rsid w:val="00BC166F"/>
    <w:rsid w:val="00BC2C0C"/>
    <w:rsid w:val="00BC36C6"/>
    <w:rsid w:val="00BF349A"/>
    <w:rsid w:val="00BF4E0F"/>
    <w:rsid w:val="00BF6CFB"/>
    <w:rsid w:val="00BF7874"/>
    <w:rsid w:val="00C06393"/>
    <w:rsid w:val="00C074E9"/>
    <w:rsid w:val="00C16489"/>
    <w:rsid w:val="00C23811"/>
    <w:rsid w:val="00C25EA0"/>
    <w:rsid w:val="00C50C50"/>
    <w:rsid w:val="00C556B4"/>
    <w:rsid w:val="00C65CCA"/>
    <w:rsid w:val="00C67365"/>
    <w:rsid w:val="00C77A25"/>
    <w:rsid w:val="00C80603"/>
    <w:rsid w:val="00C913B0"/>
    <w:rsid w:val="00C91535"/>
    <w:rsid w:val="00C91BF1"/>
    <w:rsid w:val="00C95100"/>
    <w:rsid w:val="00C9656A"/>
    <w:rsid w:val="00C97ABE"/>
    <w:rsid w:val="00CA5950"/>
    <w:rsid w:val="00CB7CAA"/>
    <w:rsid w:val="00CC518E"/>
    <w:rsid w:val="00CD700A"/>
    <w:rsid w:val="00CE1ADF"/>
    <w:rsid w:val="00CE455D"/>
    <w:rsid w:val="00CE6860"/>
    <w:rsid w:val="00CE72BA"/>
    <w:rsid w:val="00D00270"/>
    <w:rsid w:val="00D023D0"/>
    <w:rsid w:val="00D05243"/>
    <w:rsid w:val="00D07E68"/>
    <w:rsid w:val="00D128D4"/>
    <w:rsid w:val="00D14EB7"/>
    <w:rsid w:val="00D15FE8"/>
    <w:rsid w:val="00D16FBA"/>
    <w:rsid w:val="00D3683B"/>
    <w:rsid w:val="00D57A0D"/>
    <w:rsid w:val="00D6020E"/>
    <w:rsid w:val="00D63A81"/>
    <w:rsid w:val="00D666CD"/>
    <w:rsid w:val="00D72898"/>
    <w:rsid w:val="00D7764E"/>
    <w:rsid w:val="00D80E27"/>
    <w:rsid w:val="00D87A48"/>
    <w:rsid w:val="00D90B27"/>
    <w:rsid w:val="00D93E23"/>
    <w:rsid w:val="00D93ED5"/>
    <w:rsid w:val="00DA48FE"/>
    <w:rsid w:val="00DA618E"/>
    <w:rsid w:val="00DA79CD"/>
    <w:rsid w:val="00DB3054"/>
    <w:rsid w:val="00DB6044"/>
    <w:rsid w:val="00DC33D4"/>
    <w:rsid w:val="00DD0833"/>
    <w:rsid w:val="00DE6310"/>
    <w:rsid w:val="00DF6CB9"/>
    <w:rsid w:val="00E05A11"/>
    <w:rsid w:val="00E06C52"/>
    <w:rsid w:val="00E1508B"/>
    <w:rsid w:val="00E16115"/>
    <w:rsid w:val="00E16F4D"/>
    <w:rsid w:val="00E17B9B"/>
    <w:rsid w:val="00E24C4F"/>
    <w:rsid w:val="00E32D5D"/>
    <w:rsid w:val="00E408AC"/>
    <w:rsid w:val="00E4349A"/>
    <w:rsid w:val="00E44BCE"/>
    <w:rsid w:val="00E45E79"/>
    <w:rsid w:val="00E46C2C"/>
    <w:rsid w:val="00E47592"/>
    <w:rsid w:val="00E55753"/>
    <w:rsid w:val="00E56475"/>
    <w:rsid w:val="00E5696D"/>
    <w:rsid w:val="00E57EE3"/>
    <w:rsid w:val="00E61939"/>
    <w:rsid w:val="00E63BBF"/>
    <w:rsid w:val="00E65EC2"/>
    <w:rsid w:val="00E71D23"/>
    <w:rsid w:val="00E81BE5"/>
    <w:rsid w:val="00E84F89"/>
    <w:rsid w:val="00E91712"/>
    <w:rsid w:val="00E92527"/>
    <w:rsid w:val="00E93AB2"/>
    <w:rsid w:val="00EA073F"/>
    <w:rsid w:val="00EB01D8"/>
    <w:rsid w:val="00EB202A"/>
    <w:rsid w:val="00EB3A6C"/>
    <w:rsid w:val="00EC1938"/>
    <w:rsid w:val="00EC2424"/>
    <w:rsid w:val="00ED294E"/>
    <w:rsid w:val="00ED48FA"/>
    <w:rsid w:val="00ED4D26"/>
    <w:rsid w:val="00EE167A"/>
    <w:rsid w:val="00EE4456"/>
    <w:rsid w:val="00EF3E51"/>
    <w:rsid w:val="00EF46BB"/>
    <w:rsid w:val="00EF6507"/>
    <w:rsid w:val="00F00139"/>
    <w:rsid w:val="00F047A3"/>
    <w:rsid w:val="00F1132F"/>
    <w:rsid w:val="00F13228"/>
    <w:rsid w:val="00F2532A"/>
    <w:rsid w:val="00F270E7"/>
    <w:rsid w:val="00F333F1"/>
    <w:rsid w:val="00F357E5"/>
    <w:rsid w:val="00F36521"/>
    <w:rsid w:val="00F37249"/>
    <w:rsid w:val="00F4599E"/>
    <w:rsid w:val="00F46F6C"/>
    <w:rsid w:val="00F5001B"/>
    <w:rsid w:val="00F53304"/>
    <w:rsid w:val="00F573E4"/>
    <w:rsid w:val="00F64A7E"/>
    <w:rsid w:val="00F64C6B"/>
    <w:rsid w:val="00F80549"/>
    <w:rsid w:val="00F80AA5"/>
    <w:rsid w:val="00F82A12"/>
    <w:rsid w:val="00F852B1"/>
    <w:rsid w:val="00F902FC"/>
    <w:rsid w:val="00F90AB7"/>
    <w:rsid w:val="00F917D4"/>
    <w:rsid w:val="00F96AF0"/>
    <w:rsid w:val="00FA2E82"/>
    <w:rsid w:val="00FA324B"/>
    <w:rsid w:val="00FA4EE7"/>
    <w:rsid w:val="00FA72A4"/>
    <w:rsid w:val="00FB4BA0"/>
    <w:rsid w:val="00FB540F"/>
    <w:rsid w:val="00FB68DD"/>
    <w:rsid w:val="00FB73F0"/>
    <w:rsid w:val="00FB7A32"/>
    <w:rsid w:val="00FC782E"/>
    <w:rsid w:val="00FC799C"/>
    <w:rsid w:val="00FD141A"/>
    <w:rsid w:val="00FD27E2"/>
    <w:rsid w:val="00FD348C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F3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06E6B"/>
    <w:pPr>
      <w:ind w:left="720"/>
      <w:contextualSpacing/>
    </w:pPr>
  </w:style>
  <w:style w:type="paragraph" w:customStyle="1" w:styleId="ConsPlusNonformat">
    <w:name w:val="ConsPlusNonformat"/>
    <w:rsid w:val="0008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F3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06E6B"/>
    <w:pPr>
      <w:ind w:left="720"/>
      <w:contextualSpacing/>
    </w:pPr>
  </w:style>
  <w:style w:type="paragraph" w:customStyle="1" w:styleId="ConsPlusNonformat">
    <w:name w:val="ConsPlusNonformat"/>
    <w:rsid w:val="0008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004C23AFBA5466B97F4DE3129B38AE8E9C8A5EE93094A7781ED5D1C2F62F4D997EE2F35D7C6B405D2A413074D7AFB965A7BF06CFBD598C8D43C4J0T8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F004C23AFBA5466B97F4DE3129B38AE8E9C8A5EE93094A7781ED5D1C2F62F4D997EE2F35D7C6B405D2A413474D7AFB965A7BF06CFBD598C8D43C4J0T8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004C23AFBA5466B97F4DE3129B38AE8E9C8A5EE93094A7781ED5D1C2F62F4D997EE2F35D7C6B405D2A423474D7AFB965A7BF06CFBD598C8D43C4J0T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6F82-B4E3-43A3-AE4A-3DB620D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Spravki_zags</cp:lastModifiedBy>
  <cp:revision>3</cp:revision>
  <cp:lastPrinted>2021-01-14T14:51:00Z</cp:lastPrinted>
  <dcterms:created xsi:type="dcterms:W3CDTF">2021-01-15T11:35:00Z</dcterms:created>
  <dcterms:modified xsi:type="dcterms:W3CDTF">2021-03-17T09:13:00Z</dcterms:modified>
</cp:coreProperties>
</file>